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8" w:rsidRPr="00C05502" w:rsidRDefault="0095023B">
      <w:pPr>
        <w:rPr>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2524125</wp:posOffset>
            </wp:positionH>
            <wp:positionV relativeFrom="paragraph">
              <wp:posOffset>-895350</wp:posOffset>
            </wp:positionV>
            <wp:extent cx="1752600" cy="11525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anchor>
        </w:drawing>
      </w:r>
      <w:r w:rsidR="00256280">
        <w:rPr>
          <w:noProof/>
          <w:sz w:val="24"/>
          <w:szCs w:val="24"/>
        </w:rPr>
        <w:pict>
          <v:rect id="Rectangle 3" o:spid="_x0000_s1027" style="position:absolute;margin-left:319.5pt;margin-top:-60.75pt;width:213.75pt;height:1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d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Rop0UKJPkDSiNpKjcUhPb1wFXg/m3oYAnbnT9KtDSi9b8OLX1uq+5YQBqSz4Jy8OBMPBUbTu32sG&#10;6GTrdczUvrFdAIQcoH0syOOpIHzvEYXFfDqeFfkEIwp72bjM8tkk3kGq43FjnX/LdYfCpMYWyEd4&#10;srtzPtAh1dEl0tdSsJWQMhp2s15Ki3YE1LGK3wHdnbtJFZyVDscGxGEFWMIdYS/wjdX+DhSL9CYv&#10;R6vp7HJUrIrJqLxMZ6M0K2/KaVqUxe3qRyCYFVUrGOPqTih+VF5W/F1lDz0waCZqD/U1LieQqhjX&#10;OXt3HmQavz8F2QkPjShFV+PZyYlUobJvFIOwSeWJkMM8eUk/ZhlycPzHrEQdhNIPEvL79T7qLIok&#10;yGKt2SMIw2ooG7QmPCIwabV9wqiHhqyx+7YllmMk3ykQV5kVRejgaBSTyxwMe76zPt8higJUjT1G&#10;w3Tph67fGis2LdyUxVQpfQ2CbESUyjOrg4yh6WJMhwcidPW5Hb2en7HFTwAAAP//AwBQSwMEFAAG&#10;AAgAAAAhAAQrqovgAAAADQEAAA8AAABkcnMvZG93bnJldi54bWxMj0FvwjAMhe+T+A+RkXaDBBgd&#10;dE3RNInTtgMwaVfThLZa45Qmhe7fz+yy+WTrPT1/L9sMrhEX24Xak4bZVIGwVHhTU6nh47CdrECE&#10;iGSw8WQ1fNsAm3x0l2Fq/JV29rKPpeAQCilqqGJsUylDUVmHYepbS6ydfOcw8tmV0nR45XDXyLlS&#10;iXRYE3+osLUvlS2+9r3TgMmDOb+fFm+H1z7BdTmo7fJTaX0/Hp6fQEQ7xD8z3PAZHXJmOvqeTBCN&#10;huRxsWSrhsmMB8TNolZr7nf83RTIPJP/W+Q/AAAA//8DAFBLAQItABQABgAIAAAAIQC2gziS/gAA&#10;AOEBAAATAAAAAAAAAAAAAAAAAAAAAABbQ29udGVudF9UeXBlc10ueG1sUEsBAi0AFAAGAAgAAAAh&#10;ADj9If/WAAAAlAEAAAsAAAAAAAAAAAAAAAAALwEAAF9yZWxzLy5yZWxzUEsBAi0AFAAGAAgAAAAh&#10;AHSk+l2FAgAADgUAAA4AAAAAAAAAAAAAAAAALgIAAGRycy9lMm9Eb2MueG1sUEsBAi0AFAAGAAgA&#10;AAAhAAQrqovgAAAADQEAAA8AAAAAAAAAAAAAAAAA3wQAAGRycy9kb3ducmV2LnhtbFBLBQYAAAAA&#10;BAAEAPMAAADsBQAAAAA=&#10;" stroked="f">
            <v:textbox style="mso-next-textbox:#Rectangle 3">
              <w:txbxContent>
                <w:p w:rsidR="00803C59" w:rsidRPr="0095023B" w:rsidRDefault="00803C59" w:rsidP="0095023B">
                  <w:pPr>
                    <w:spacing w:after="0"/>
                    <w:jc w:val="center"/>
                    <w:rPr>
                      <w:rFonts w:cs="Traditional Arabic"/>
                      <w:b/>
                      <w:bCs/>
                      <w:color w:val="0000FF"/>
                      <w:sz w:val="32"/>
                      <w:szCs w:val="32"/>
                    </w:rPr>
                  </w:pPr>
                </w:p>
              </w:txbxContent>
            </v:textbox>
          </v:rect>
        </w:pict>
      </w:r>
      <w:r w:rsidR="00256280">
        <w:rPr>
          <w:noProof/>
          <w:sz w:val="24"/>
          <w:szCs w:val="24"/>
        </w:rPr>
        <w:pict>
          <v:rect id="Rectangle 4" o:spid="_x0000_s1028" style="position:absolute;margin-left:119.25pt;margin-top:20.25pt;width:263pt;height:6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TgQIAAA0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EE&#10;I017KNEnSBrVKyUQiekZrK/B68Heuxigt3eGffVIm5sOvMSVc2boBOVAqoj+2YsD0fBwFC2H94YD&#10;Ol0HkzK1bV0fASEHaJsK8ngoiNgGxGDx9JRAVqBuDPZmRTmDebyC1vvT1vnwVpgexUmDHXBP6HRz&#10;58PoundJ7I2SfCGVSoZbLW+UQxsK4likb4fuj92Ujs7axGMj4rgCJOGOuBfppmJ/r4qS5NdlNVmc&#10;zc4nZEGmk+o8n03yorquznJSkdvFj0iwIHUnORf6TmqxF15B/q6wuxYYJZOkh4YGV9NymmJ/wd4f&#10;B5mn709B9jJAHyrZQ54PTrSOhX2jOYRN60ClGufZS/qpIJCD/T9lJckgVn5UUNgut0lmZbw9qmJp&#10;+CPowhkoG1QY3hCYdMY9YTRAPzbYf1tTJzBS7zRoqyoIiQ2cDDI9L8FwxzvL4x2qGUA1OGA0Tm/C&#10;2PRr6+Sqg5uKlCptrkCPrUxSeWa1UzH0XIpp9z7Epj62k9fzKzb/CQAA//8DAFBLAwQUAAYACAAA&#10;ACEA7+3JFd8AAAAKAQAADwAAAGRycy9kb3ducmV2LnhtbEyPQU/DMAyF70j8h8hI3FjCtnalazoh&#10;pJ2AAxsSV6/x2mpNUpp0K/8ec2I32+/T83vFZrKdONMQWu80PM4UCHKVN62rNXzutw8ZiBDRGey8&#10;Iw0/FGBT3t4UmBt/cR903sVasIkLOWpoYuxzKUPVkMUw8z051o5+sBh5HWppBrywue3kXKlUWmwd&#10;f2iwp5eGqtNutBowXZrv9+Pibf86pvhUT2qbfCmt7++m5zWISFP8h+EvPkeHkjMd/OhMEJ2G+SJL&#10;GOVhxRUYWKVLPhyYTJIMZFnI6wrlLwAAAP//AwBQSwECLQAUAAYACAAAACEAtoM4kv4AAADhAQAA&#10;EwAAAAAAAAAAAAAAAAAAAAAAW0NvbnRlbnRfVHlwZXNdLnhtbFBLAQItABQABgAIAAAAIQA4/SH/&#10;1gAAAJQBAAALAAAAAAAAAAAAAAAAAC8BAABfcmVscy8ucmVsc1BLAQItABQABgAIAAAAIQCPKAiT&#10;gQIAAA0FAAAOAAAAAAAAAAAAAAAAAC4CAABkcnMvZTJvRG9jLnhtbFBLAQItABQABgAIAAAAIQDv&#10;7ckV3wAAAAoBAAAPAAAAAAAAAAAAAAAAANsEAABkcnMvZG93bnJldi54bWxQSwUGAAAAAAQABADz&#10;AAAA5wUAAAAA&#10;" stroked="f">
            <v:textbox style="mso-next-textbox:#Rectangle 4">
              <w:txbxContent>
                <w:p w:rsidR="00803C59" w:rsidRPr="0095023B" w:rsidRDefault="00803C59" w:rsidP="0095023B">
                  <w:pPr>
                    <w:pStyle w:val="Header"/>
                    <w:tabs>
                      <w:tab w:val="right" w:pos="3994"/>
                    </w:tabs>
                    <w:spacing w:line="360" w:lineRule="auto"/>
                    <w:ind w:left="-146" w:right="-108"/>
                    <w:jc w:val="center"/>
                    <w:rPr>
                      <w:rFonts w:ascii="Times New Roman" w:hAnsi="Times New Roman"/>
                      <w:b/>
                      <w:color w:val="0000FF"/>
                      <w:sz w:val="24"/>
                      <w:szCs w:val="24"/>
                    </w:rPr>
                  </w:pPr>
                </w:p>
                <w:p w:rsidR="0011197B" w:rsidRPr="00DE3463" w:rsidRDefault="006770EE" w:rsidP="00824119">
                  <w:pPr>
                    <w:pStyle w:val="Header"/>
                    <w:tabs>
                      <w:tab w:val="right" w:pos="3994"/>
                    </w:tabs>
                    <w:spacing w:line="360" w:lineRule="auto"/>
                    <w:ind w:left="-146" w:right="-108"/>
                    <w:jc w:val="center"/>
                    <w:rPr>
                      <w:rFonts w:ascii="Times New Roman" w:hAnsi="Times New Roman"/>
                      <w:b/>
                      <w:color w:val="0000FF"/>
                      <w:sz w:val="24"/>
                      <w:szCs w:val="24"/>
                    </w:rPr>
                  </w:pPr>
                  <w:r>
                    <w:rPr>
                      <w:rFonts w:ascii="Times New Roman" w:hAnsi="Times New Roman"/>
                      <w:b/>
                      <w:sz w:val="24"/>
                      <w:szCs w:val="24"/>
                    </w:rPr>
                    <w:t>Min</w:t>
                  </w:r>
                  <w:r w:rsidR="0000527F">
                    <w:rPr>
                      <w:rFonts w:ascii="Times New Roman" w:hAnsi="Times New Roman"/>
                      <w:b/>
                      <w:sz w:val="24"/>
                      <w:szCs w:val="24"/>
                    </w:rPr>
                    <w:t xml:space="preserve">istry of Internal Security </w:t>
                  </w:r>
                </w:p>
                <w:p w:rsidR="0011197B" w:rsidRPr="00DE3463" w:rsidRDefault="0095023B" w:rsidP="0095023B">
                  <w:pPr>
                    <w:pStyle w:val="Header"/>
                    <w:tabs>
                      <w:tab w:val="right" w:pos="3994"/>
                    </w:tabs>
                    <w:spacing w:line="360" w:lineRule="auto"/>
                    <w:ind w:left="-146" w:right="-108"/>
                    <w:rPr>
                      <w:rFonts w:ascii="Times New Roman" w:hAnsi="Times New Roman"/>
                      <w:b/>
                      <w:color w:val="0000FF"/>
                      <w:sz w:val="24"/>
                      <w:szCs w:val="24"/>
                    </w:rPr>
                  </w:pPr>
                  <w:r>
                    <w:rPr>
                      <w:rFonts w:ascii="Times New Roman" w:hAnsi="Times New Roman"/>
                      <w:b/>
                      <w:color w:val="0000FF"/>
                      <w:sz w:val="24"/>
                      <w:szCs w:val="24"/>
                    </w:rPr>
                    <w:t xml:space="preserve">                    Hirshabelle State of Somalia</w:t>
                  </w:r>
                </w:p>
                <w:p w:rsidR="005E529F" w:rsidRPr="00DE3463" w:rsidRDefault="005E529F" w:rsidP="00824119">
                  <w:pPr>
                    <w:pStyle w:val="Header"/>
                    <w:tabs>
                      <w:tab w:val="right" w:pos="3994"/>
                    </w:tabs>
                    <w:spacing w:line="360" w:lineRule="auto"/>
                    <w:ind w:left="-146" w:right="-108"/>
                    <w:jc w:val="center"/>
                    <w:rPr>
                      <w:rFonts w:ascii="Times New Roman" w:hAnsi="Times New Roman"/>
                      <w:b/>
                      <w:color w:val="0000FF"/>
                      <w:sz w:val="24"/>
                      <w:szCs w:val="24"/>
                    </w:rPr>
                  </w:pPr>
                  <w:r w:rsidRPr="00DE3463">
                    <w:rPr>
                      <w:rFonts w:ascii="Times New Roman" w:hAnsi="Times New Roman"/>
                      <w:b/>
                      <w:color w:val="0000FF"/>
                      <w:sz w:val="24"/>
                      <w:szCs w:val="24"/>
                    </w:rPr>
                    <w:t>0</w:t>
                  </w:r>
                </w:p>
                <w:p w:rsidR="00803C59" w:rsidRPr="00DE3463" w:rsidRDefault="00803C59" w:rsidP="00287CAE">
                  <w:pPr>
                    <w:ind w:left="1440"/>
                    <w:rPr>
                      <w:sz w:val="28"/>
                      <w:szCs w:val="28"/>
                    </w:rPr>
                  </w:pPr>
                </w:p>
              </w:txbxContent>
            </v:textbox>
          </v:rect>
        </w:pict>
      </w:r>
      <w:r w:rsidR="00256280">
        <w:rPr>
          <w:noProof/>
          <w:sz w:val="24"/>
          <w:szCs w:val="24"/>
        </w:rPr>
        <w:pict>
          <v:rect id="Rectangle 2" o:spid="_x0000_s1026" style="position:absolute;margin-left:-65.35pt;margin-top:-64.5pt;width:264pt;height:1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PgwIAAAcFAAAOAAAAZHJzL2Uyb0RvYy54bWysVF1v2yAUfZ+0/4B4T/1RO42tOFWbLtOk&#10;bqvW7QcQwDEaBgYkTjvtv++Ckzbd9jBN8wMG7uVw7r3nMr/c9xLtuHVCqwZnZylGXFHNhNo0+Mvn&#10;1WSGkfNEMSK14g1+4A5fLl6/mg+m5rnutGTcIgBRrh5MgzvvTZ0kjna8J+5MG67A2GrbEw9Lu0mY&#10;JQOg9zLJ03SaDNoyYzXlzsHuzWjEi4jftpz6j23ruEeywcDNx9HGcR3GZDEn9cYS0wl6oEH+gUVP&#10;hIJLn6BuiCdoa8VvUL2gVjvd+jOq+0S3raA8xgDRZOkv0dx3xPAYCyTHmac0uf8HSz/s7iwSrMEl&#10;Ror0UKJPkDSiNpKjPKRnMK4Gr3tzZ0OAztxq+tUhpZcdePEra/XQccKAVBb8kxcHwsLBUbQe3msG&#10;6GTrdczUvrV9AIQcoH0syMNTQfjeIwqb5+dlPkuhbhRsWTmtLvJYsoTUx+PGOv+W6x6FSYMtkI/w&#10;ZHfrfKBD6qNLpK+lYCshZVzYzXopLdoRUMcqfjECiPLUTargrHQ4NiKOO8AS7gi2wDdW+3uV5UV6&#10;nVeT1XR2MSlWRTmpLtLZJM2q62qaFlVxs/oRCGZF3QnGuLoVih+VlxV/V9lDD4yaidpDQ4OrMi9j&#10;7C/Yu9Mg0/j9KcheeGhEKfoGQ8bhC06kDpV9o1iceyLkOE9e0o9Zhhwc/zErUQeh9KOE/H69B5Sg&#10;h7VmD6AIq6FeUFt4PWDSafuI0QCd2GD3bUssx0i+U6CqKiuK0LpxUZRBAsieWtanFqIoQDXYYzRO&#10;l35s962xYtPBTVnMkdJXoMRWRI08szroF7otBnN4GUI7n66j1/P7tfgJAAD//wMAUEsDBBQABgAI&#10;AAAAIQCxhbqW4QAAAA0BAAAPAAAAZHJzL2Rvd25yZXYueG1sTI/BTsMwDIbvSLxDZCRuW9KGdaxr&#10;OiGknYADGxJXr8naao1TmnQrb092Yjdb/vT7+4vNZDt2NoNvHSlI5gKYocrplmoFX/vt7BmYD0ga&#10;O0dGwa/xsCnv7wrMtbvQpznvQs1iCPkcFTQh9DnnvmqMRT93vaF4O7rBYojrUHM94CWG246nQmTc&#10;YkvxQ4O9eW1MddqNVgFmT/rn4yjf929jhqt6EtvFt1Dq8WF6WQMLZgr/MFz1ozqU0engRtKedQpm&#10;iRTLyF6nJE2BRUaulhLYIcJyIYCXBb9tUf4BAAD//wMAUEsBAi0AFAAGAAgAAAAhALaDOJL+AAAA&#10;4QEAABMAAAAAAAAAAAAAAAAAAAAAAFtDb250ZW50X1R5cGVzXS54bWxQSwECLQAUAAYACAAAACEA&#10;OP0h/9YAAACUAQAACwAAAAAAAAAAAAAAAAAvAQAAX3JlbHMvLnJlbHNQSwECLQAUAAYACAAAACEA&#10;EZ9Zj4MCAAAHBQAADgAAAAAAAAAAAAAAAAAuAgAAZHJzL2Uyb0RvYy54bWxQSwECLQAUAAYACAAA&#10;ACEAsYW6luEAAAANAQAADwAAAAAAAAAAAAAAAADdBAAAZHJzL2Rvd25yZXYueG1sUEsFBgAAAAAE&#10;AAQA8wAAAOsFAAAAAA==&#10;" stroked="f">
            <v:textbox style="mso-next-textbox:#Rectangle 2">
              <w:txbxContent>
                <w:p w:rsidR="00803C59" w:rsidRPr="009A18C9" w:rsidRDefault="00803C59" w:rsidP="00803C59">
                  <w:pPr>
                    <w:pStyle w:val="Header"/>
                    <w:tabs>
                      <w:tab w:val="right" w:pos="3994"/>
                    </w:tabs>
                    <w:spacing w:line="320" w:lineRule="exact"/>
                    <w:ind w:left="-146" w:right="-108"/>
                    <w:jc w:val="center"/>
                    <w:rPr>
                      <w:rFonts w:ascii="Verdana" w:hAnsi="Verdana"/>
                      <w:b/>
                      <w:bCs/>
                      <w:sz w:val="24"/>
                      <w:szCs w:val="24"/>
                    </w:rPr>
                  </w:pPr>
                </w:p>
                <w:p w:rsidR="003F1670" w:rsidRPr="0095023B" w:rsidRDefault="003F1670" w:rsidP="0095023B">
                  <w:pPr>
                    <w:pStyle w:val="Header"/>
                    <w:tabs>
                      <w:tab w:val="right" w:pos="3994"/>
                    </w:tabs>
                    <w:spacing w:line="360" w:lineRule="auto"/>
                    <w:ind w:left="-146" w:right="-108"/>
                    <w:jc w:val="center"/>
                    <w:rPr>
                      <w:rFonts w:ascii="Times New Roman" w:hAnsi="Times New Roman"/>
                      <w:b/>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827EE9" w:rsidRPr="009A18C9" w:rsidRDefault="00827EE9" w:rsidP="003303ED">
                  <w:pPr>
                    <w:pStyle w:val="Header"/>
                    <w:tabs>
                      <w:tab w:val="right" w:pos="3994"/>
                    </w:tabs>
                    <w:spacing w:line="360" w:lineRule="auto"/>
                    <w:ind w:left="-146" w:right="-108"/>
                    <w:jc w:val="center"/>
                    <w:rPr>
                      <w:rFonts w:ascii="Times New Roman" w:hAnsi="Times New Roman"/>
                      <w:b/>
                      <w:color w:val="0000FF"/>
                    </w:rPr>
                  </w:pPr>
                </w:p>
                <w:p w:rsidR="00824119" w:rsidRPr="009A18C9" w:rsidRDefault="00824119" w:rsidP="00287CAE">
                  <w:pPr>
                    <w:pStyle w:val="Header"/>
                    <w:tabs>
                      <w:tab w:val="right" w:pos="3994"/>
                    </w:tabs>
                    <w:spacing w:line="360" w:lineRule="auto"/>
                    <w:ind w:left="-146" w:right="-108"/>
                    <w:jc w:val="center"/>
                    <w:rPr>
                      <w:rFonts w:ascii="Times New Roman" w:hAnsi="Times New Roman"/>
                      <w:b/>
                      <w:color w:val="0000FF"/>
                    </w:rPr>
                  </w:pPr>
                </w:p>
                <w:p w:rsidR="00803C59" w:rsidRPr="009A18C9" w:rsidRDefault="00803C59" w:rsidP="00824119">
                  <w:pPr>
                    <w:pStyle w:val="Header"/>
                    <w:tabs>
                      <w:tab w:val="right" w:pos="3994"/>
                    </w:tabs>
                    <w:spacing w:line="360" w:lineRule="auto"/>
                    <w:ind w:left="-146" w:right="-108"/>
                    <w:jc w:val="center"/>
                    <w:rPr>
                      <w:rFonts w:ascii="Times New Roman" w:hAnsi="Times New Roman"/>
                      <w:b/>
                      <w:color w:val="0000FF"/>
                    </w:rPr>
                  </w:pPr>
                </w:p>
              </w:txbxContent>
            </v:textbox>
          </v:rect>
        </w:pict>
      </w:r>
    </w:p>
    <w:p w:rsidR="002B5F18" w:rsidRPr="00C05502" w:rsidRDefault="002B5F18" w:rsidP="002B5F18">
      <w:pPr>
        <w:rPr>
          <w:sz w:val="24"/>
          <w:szCs w:val="24"/>
        </w:rPr>
      </w:pPr>
    </w:p>
    <w:p w:rsidR="002B5F18" w:rsidRPr="00C05502" w:rsidRDefault="002B5F18" w:rsidP="002B5F18">
      <w:pPr>
        <w:rPr>
          <w:sz w:val="24"/>
          <w:szCs w:val="24"/>
        </w:rPr>
      </w:pPr>
    </w:p>
    <w:p w:rsidR="0011197B" w:rsidRPr="00525358" w:rsidRDefault="00256280" w:rsidP="002B5F18">
      <w:pPr>
        <w:rPr>
          <w:b/>
          <w:color w:val="548DD4" w:themeColor="text2" w:themeTint="99"/>
          <w:sz w:val="24"/>
          <w:szCs w:val="24"/>
        </w:rPr>
      </w:pPr>
      <w:r w:rsidRPr="00256280">
        <w:rPr>
          <w:noProof/>
          <w:sz w:val="24"/>
          <w:szCs w:val="24"/>
        </w:rPr>
        <w:pict>
          <v:line id="Line 5" o:spid="_x0000_s1031" style="position:absolute;z-index:251658752;visibility:visible;mso-wrap-distance-top:-6e-5mm;mso-wrap-distance-bottom:-6e-5mm" from="-40.5pt,22.95pt" to="51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nmFwIAADQEAAAOAAAAZHJzL2Uyb0RvYy54bWysU02P2jAQvVfqf7ByhyQ0y2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fGg/tE3T5j8Dtbyoek4pU4Hd6NO8+Dsf&#10;XG/MxWE3p95Gkr5Fj7MDsuM7ko66Bikvpthpet7aUW+wZky+XqPg/fs9xPeXffkLAAD//wMAUEsD&#10;BBQABgAIAAAAIQCbCsT73AAAAAoBAAAPAAAAZHJzL2Rvd25yZXYueG1sTI9BTsMwEEX3SL2DNZXY&#10;tU6CoFWIUyGkrthA0wNMbRNHtcdp7KTp7XHFApYz8/XnvWo3O8smPYTOk4B8nQHTJL3qqBVwbPar&#10;LbAQkRRaT1rATQfY1YuHCkvlr/Slp0NsWSqhUKIAE2Nfch6k0Q7D2vea0u3bDw5jGoeWqwGvqdxZ&#10;XmTZC3fYUfpgsNfvRsvzYXQC5Mctb8x+xKmVWPjm82LP8SLE43J+ewUW9Rz/wnDHT+hQJ6aTH0kF&#10;ZgWstnlyiQKenjfA7oGs2CSZ0++G1xX/r1D/AAAA//8DAFBLAQItABQABgAIAAAAIQC2gziS/gAA&#10;AOEBAAATAAAAAAAAAAAAAAAAAAAAAABbQ29udGVudF9UeXBlc10ueG1sUEsBAi0AFAAGAAgAAAAh&#10;ADj9If/WAAAAlAEAAAsAAAAAAAAAAAAAAAAALwEAAF9yZWxzLy5yZWxzUEsBAi0AFAAGAAgAAAAh&#10;AAahGeYXAgAANAQAAA4AAAAAAAAAAAAAAAAALgIAAGRycy9lMm9Eb2MueG1sUEsBAi0AFAAGAAgA&#10;AAAhAJsKxPvcAAAACgEAAA8AAAAAAAAAAAAAAAAAcQQAAGRycy9kb3ducmV2LnhtbFBLBQYAAAAA&#10;BAAEAPMAAAB6BQAAAAA=&#10;" strokeweight="6pt">
            <v:stroke linestyle="thickBetweenThin"/>
          </v:line>
        </w:pict>
      </w:r>
      <w:r w:rsidR="00525358">
        <w:rPr>
          <w:sz w:val="24"/>
          <w:szCs w:val="24"/>
        </w:rPr>
        <w:t xml:space="preserve">                                                                        </w:t>
      </w:r>
    </w:p>
    <w:p w:rsidR="00B63DAA" w:rsidRPr="00525358" w:rsidRDefault="00525358" w:rsidP="00995879">
      <w:pPr>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 </w:t>
      </w:r>
      <w:r w:rsidR="00696E73">
        <w:rPr>
          <w:rFonts w:ascii="Times New Roman" w:hAnsi="Times New Roman"/>
          <w:sz w:val="24"/>
          <w:szCs w:val="24"/>
        </w:rPr>
        <w:t xml:space="preserve">                                                      </w:t>
      </w:r>
      <w:r w:rsidR="006A02FD">
        <w:rPr>
          <w:rFonts w:ascii="Times New Roman" w:hAnsi="Times New Roman"/>
          <w:sz w:val="24"/>
          <w:szCs w:val="24"/>
        </w:rPr>
        <w:t xml:space="preserve">             </w:t>
      </w:r>
    </w:p>
    <w:p w:rsidR="00A24401" w:rsidRDefault="00A24401" w:rsidP="00AE2D8D">
      <w:pPr>
        <w:shd w:val="clear" w:color="auto" w:fill="FFFFFF"/>
        <w:spacing w:after="0" w:line="240" w:lineRule="auto"/>
        <w:rPr>
          <w:rFonts w:ascii="Times New Roman" w:hAnsi="Times New Roman"/>
          <w:b/>
          <w:color w:val="1F497D" w:themeColor="text2"/>
          <w:sz w:val="24"/>
          <w:szCs w:val="24"/>
        </w:rPr>
      </w:pPr>
    </w:p>
    <w:p w:rsidR="00A24401" w:rsidRDefault="00A24401" w:rsidP="00AE2D8D">
      <w:pPr>
        <w:shd w:val="clear" w:color="auto" w:fill="FFFFFF"/>
        <w:spacing w:after="0" w:line="240" w:lineRule="auto"/>
        <w:rPr>
          <w:rFonts w:ascii="Times New Roman" w:hAnsi="Times New Roman"/>
          <w:b/>
          <w:color w:val="1F497D" w:themeColor="text2"/>
          <w:sz w:val="24"/>
          <w:szCs w:val="24"/>
        </w:rPr>
      </w:pPr>
    </w:p>
    <w:p w:rsidR="00A24401" w:rsidRDefault="00A24401" w:rsidP="007A037B">
      <w:pPr>
        <w:rPr>
          <w:rFonts w:ascii="Times New Roman" w:hAnsi="Times New Roman"/>
          <w:sz w:val="24"/>
          <w:szCs w:val="24"/>
        </w:rPr>
      </w:pP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xml:space="preserve">MINISTRY OF INTERIOR SECURITY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TERMS OF REFERENCE</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Po</w:t>
      </w:r>
      <w:r w:rsidR="00B31F8C">
        <w:rPr>
          <w:rFonts w:ascii="Times New Roman" w:hAnsi="Times New Roman"/>
          <w:sz w:val="24"/>
          <w:szCs w:val="24"/>
        </w:rPr>
        <w:t>st title</w:t>
      </w:r>
      <w:r w:rsidR="00B31F8C">
        <w:rPr>
          <w:rFonts w:ascii="Times New Roman" w:hAnsi="Times New Roman"/>
          <w:sz w:val="24"/>
          <w:szCs w:val="24"/>
        </w:rPr>
        <w:tab/>
        <w:t>Human Resources Assistant</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Contract</w:t>
      </w:r>
      <w:r w:rsidRPr="009A3D39">
        <w:rPr>
          <w:rFonts w:ascii="Times New Roman" w:hAnsi="Times New Roman"/>
          <w:sz w:val="24"/>
          <w:szCs w:val="24"/>
        </w:rPr>
        <w:tab/>
        <w:t>Individual Contract</w:t>
      </w:r>
    </w:p>
    <w:p w:rsidR="009A3D39" w:rsidRPr="009A3D39" w:rsidRDefault="009A3D39" w:rsidP="009A3D39">
      <w:pPr>
        <w:rPr>
          <w:rFonts w:ascii="Times New Roman" w:hAnsi="Times New Roman"/>
          <w:sz w:val="24"/>
          <w:szCs w:val="24"/>
        </w:rPr>
      </w:pPr>
      <w:r>
        <w:rPr>
          <w:rFonts w:ascii="Times New Roman" w:hAnsi="Times New Roman"/>
          <w:sz w:val="24"/>
          <w:szCs w:val="24"/>
        </w:rPr>
        <w:t>Organization unit</w:t>
      </w:r>
      <w:r>
        <w:rPr>
          <w:rFonts w:ascii="Times New Roman" w:hAnsi="Times New Roman"/>
          <w:sz w:val="24"/>
          <w:szCs w:val="24"/>
        </w:rPr>
        <w:tab/>
        <w:t>Mois</w:t>
      </w:r>
      <w:r w:rsidRPr="009A3D39">
        <w:rPr>
          <w:rFonts w:ascii="Times New Roman" w:hAnsi="Times New Roman"/>
          <w:sz w:val="24"/>
          <w:szCs w:val="24"/>
        </w:rPr>
        <w:t>, HR Section</w:t>
      </w:r>
    </w:p>
    <w:p w:rsidR="009A3D39" w:rsidRPr="009A3D39" w:rsidRDefault="009A3D39" w:rsidP="009A3D39">
      <w:pPr>
        <w:rPr>
          <w:rFonts w:ascii="Times New Roman" w:hAnsi="Times New Roman"/>
          <w:sz w:val="24"/>
          <w:szCs w:val="24"/>
        </w:rPr>
      </w:pPr>
      <w:r>
        <w:rPr>
          <w:rFonts w:ascii="Times New Roman" w:hAnsi="Times New Roman"/>
          <w:sz w:val="24"/>
          <w:szCs w:val="24"/>
        </w:rPr>
        <w:t>Name of Supervisor</w:t>
      </w:r>
      <w:r>
        <w:rPr>
          <w:rFonts w:ascii="Times New Roman" w:hAnsi="Times New Roman"/>
          <w:sz w:val="24"/>
          <w:szCs w:val="24"/>
        </w:rPr>
        <w:tab/>
        <w:t>DG Mois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Duration</w:t>
      </w:r>
      <w:r w:rsidRPr="009A3D39">
        <w:rPr>
          <w:rFonts w:ascii="Times New Roman" w:hAnsi="Times New Roman"/>
          <w:sz w:val="24"/>
          <w:szCs w:val="24"/>
        </w:rPr>
        <w:tab/>
        <w:t>3 months</w:t>
      </w:r>
    </w:p>
    <w:p w:rsidR="009A3D39" w:rsidRPr="009A3D39" w:rsidRDefault="009A3D39" w:rsidP="009A3D39">
      <w:pPr>
        <w:rPr>
          <w:rFonts w:ascii="Times New Roman" w:hAnsi="Times New Roman"/>
          <w:sz w:val="24"/>
          <w:szCs w:val="24"/>
        </w:rPr>
      </w:pPr>
      <w:r>
        <w:rPr>
          <w:rFonts w:ascii="Times New Roman" w:hAnsi="Times New Roman"/>
          <w:sz w:val="24"/>
          <w:szCs w:val="24"/>
        </w:rPr>
        <w:t>Location</w:t>
      </w:r>
      <w:r>
        <w:rPr>
          <w:rFonts w:ascii="Times New Roman" w:hAnsi="Times New Roman"/>
          <w:sz w:val="24"/>
          <w:szCs w:val="24"/>
        </w:rPr>
        <w:tab/>
        <w:t>Hirshabelle, Jowhar</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I. Organizational Context/Background</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xml:space="preserve">The Hirshabelle State of </w:t>
      </w:r>
      <w:r w:rsidR="00FB0D4D">
        <w:rPr>
          <w:rFonts w:ascii="Times New Roman" w:hAnsi="Times New Roman"/>
          <w:sz w:val="24"/>
          <w:szCs w:val="24"/>
        </w:rPr>
        <w:t>Somalia, Ministry of Interior Se</w:t>
      </w:r>
      <w:r w:rsidRPr="009A3D39">
        <w:rPr>
          <w:rFonts w:ascii="Times New Roman" w:hAnsi="Times New Roman"/>
          <w:sz w:val="24"/>
          <w:szCs w:val="24"/>
        </w:rPr>
        <w:t>curity (MOIS) is responsible for the effective, efficient and transparent management of the Security sector. The MOIS provides executive direction and exercises civilian oversight over the armed forces’s missions, composition, budget and procurement policies; guarantees that the rule of law is respected throughout the armed forces ranks with the assistance of institutions such as police forces. develops and implements security strategies and policies on matters related to security planning management and financial control, disarmament, demobilization and reintegration, veterans and orphans affairs, border protection, mission, organization, personnel, operations and financing of the security sector, peace missions on Hirshabelle territory, and participation of Somali security forces. resources required</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lastRenderedPageBreak/>
        <w:t xml:space="preserve">To this end, the MoIS has embarked on an institutional development and capacity programme to enable the fulfilment of its mandate, which includes the recruitment of advisors within the different departments. The Ministry's primary policy framework reference is the 2012 Provisional Constitution, National Security Architecture (NSArch) from which it draws its mission mandate, including its active and substantial lead and participation in the security sector </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II. Job description</w:t>
      </w:r>
      <w:r w:rsidRPr="009A3D39">
        <w:rPr>
          <w:rFonts w:ascii="Times New Roman" w:hAnsi="Times New Roman"/>
          <w:sz w:val="24"/>
          <w:szCs w:val="24"/>
        </w:rPr>
        <w:tab/>
      </w:r>
    </w:p>
    <w:p w:rsidR="009A3D39" w:rsidRPr="009A3D39" w:rsidRDefault="00B31F8C" w:rsidP="009A3D39">
      <w:pPr>
        <w:rPr>
          <w:rFonts w:ascii="Times New Roman" w:hAnsi="Times New Roman"/>
          <w:sz w:val="24"/>
          <w:szCs w:val="24"/>
        </w:rPr>
      </w:pPr>
      <w:r>
        <w:rPr>
          <w:rFonts w:ascii="Times New Roman" w:hAnsi="Times New Roman"/>
          <w:sz w:val="24"/>
          <w:szCs w:val="24"/>
        </w:rPr>
        <w:t>The Human Resources Assistant</w:t>
      </w:r>
      <w:r w:rsidR="009A3D39" w:rsidRPr="009A3D39">
        <w:rPr>
          <w:rFonts w:ascii="Times New Roman" w:hAnsi="Times New Roman"/>
          <w:sz w:val="24"/>
          <w:szCs w:val="24"/>
        </w:rPr>
        <w:t xml:space="preserve"> has experience and good knowledge of human resources management and personnel matters, including human resources policies, planning and staffing needs, contracting of staff and developing human resources policies. Importan</w:t>
      </w:r>
      <w:r>
        <w:rPr>
          <w:rFonts w:ascii="Times New Roman" w:hAnsi="Times New Roman"/>
          <w:sz w:val="24"/>
          <w:szCs w:val="24"/>
        </w:rPr>
        <w:t>tly, the Human Resources Assistant</w:t>
      </w:r>
      <w:r w:rsidR="009A3D39" w:rsidRPr="009A3D39">
        <w:rPr>
          <w:rFonts w:ascii="Times New Roman" w:hAnsi="Times New Roman"/>
          <w:sz w:val="24"/>
          <w:szCs w:val="24"/>
        </w:rPr>
        <w:t xml:space="preserve"> must hold great “people-person” skills and professional attitude, be self motivated and ready to take responsibility for deliverables as an integral part of a multi-disciplinary team.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B31F8C" w:rsidP="009A3D39">
      <w:pPr>
        <w:rPr>
          <w:rFonts w:ascii="Times New Roman" w:hAnsi="Times New Roman"/>
          <w:sz w:val="24"/>
          <w:szCs w:val="24"/>
        </w:rPr>
      </w:pPr>
      <w:r>
        <w:rPr>
          <w:rFonts w:ascii="Times New Roman" w:hAnsi="Times New Roman"/>
          <w:sz w:val="24"/>
          <w:szCs w:val="24"/>
        </w:rPr>
        <w:t>The Human Resources Assistant</w:t>
      </w:r>
      <w:r w:rsidR="009A3D39" w:rsidRPr="009A3D39">
        <w:rPr>
          <w:rFonts w:ascii="Times New Roman" w:hAnsi="Times New Roman"/>
          <w:sz w:val="24"/>
          <w:szCs w:val="24"/>
        </w:rPr>
        <w:t xml:space="preserve"> will carry out the following tasks: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Develop and review HR policies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Plan short and long term manpower requirements for the Ministry, vacant positions and staffing needs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Creating and upgrading the job descriptions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Contracting of staff</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Employees basic data and contracts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HRM:  Administration and keeping of HR files (holidays, vacancies, sick leave, other absence, dismissals, pensioning, rewards, disciplinary actions etc)</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Taking and keeping attendance records on daily bases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Preparation and control of Payroll of the Ministry’s staff</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Determination and computation of salaries and bonuses; information of financial section</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Ensure health and safety of staff and security of facilities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Explaining responsibilities for new employees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Giving suggestions on how to motivate employees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lastRenderedPageBreak/>
        <w:t>• HRD (Trainings): Training Plan, Design/manuals, M&amp;E of training, training certificates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Procurement of trainers, training facilities etc.</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Support and oversee internship programs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Organizing annual employees meeting</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Prepare monthly, quarterly HR annual reports</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III. Key Deliverables</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Developed comprehensive human resources policy package for MoIS in accordance with applicable rules and regulations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A well-functioning employment system containing all employees updated human resources files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Daily updated attendance records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Updated and relevant job descriptions for all MoIS staff</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A well designed and implemented training plan for staff</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Monthly Activities Report. A report on activities undertaken for the month in the execution of your duties and responsibilities.</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IV. Reporting</w:t>
      </w:r>
      <w:r w:rsidRPr="009A3D39">
        <w:rPr>
          <w:rFonts w:ascii="Times New Roman" w:hAnsi="Times New Roman"/>
          <w:sz w:val="24"/>
          <w:szCs w:val="24"/>
        </w:rPr>
        <w:tab/>
      </w:r>
    </w:p>
    <w:p w:rsidR="009A3D39" w:rsidRPr="009A3D39" w:rsidRDefault="008A6196" w:rsidP="009A3D39">
      <w:pPr>
        <w:rPr>
          <w:rFonts w:ascii="Times New Roman" w:hAnsi="Times New Roman"/>
          <w:sz w:val="24"/>
          <w:szCs w:val="24"/>
        </w:rPr>
      </w:pPr>
      <w:r>
        <w:rPr>
          <w:rFonts w:ascii="Times New Roman" w:hAnsi="Times New Roman"/>
          <w:sz w:val="24"/>
          <w:szCs w:val="24"/>
        </w:rPr>
        <w:t>The Human Resources Assistant</w:t>
      </w:r>
      <w:r w:rsidR="009A3D39" w:rsidRPr="009A3D39">
        <w:rPr>
          <w:rFonts w:ascii="Times New Roman" w:hAnsi="Times New Roman"/>
          <w:sz w:val="24"/>
          <w:szCs w:val="24"/>
        </w:rPr>
        <w:t xml:space="preserve"> directly reports directly to Director General of the Ministry of Defence</w:t>
      </w:r>
      <w:r w:rsidR="009A3D39"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V. Recruitment Qualifications and Competencies</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Education: Bachelor’s Degree in Human Resources management or Business administration (human resources option);</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Experience:</w:t>
      </w:r>
    </w:p>
    <w:p w:rsidR="009A3D39" w:rsidRPr="009A3D39" w:rsidRDefault="003B255E" w:rsidP="009A3D39">
      <w:pPr>
        <w:rPr>
          <w:rFonts w:ascii="Times New Roman" w:hAnsi="Times New Roman"/>
          <w:sz w:val="24"/>
          <w:szCs w:val="24"/>
        </w:rPr>
      </w:pPr>
      <w:r>
        <w:rPr>
          <w:rFonts w:ascii="Times New Roman" w:hAnsi="Times New Roman"/>
          <w:sz w:val="24"/>
          <w:szCs w:val="24"/>
        </w:rPr>
        <w:t xml:space="preserve">• At least One year </w:t>
      </w:r>
      <w:r w:rsidR="009A3D39" w:rsidRPr="009A3D39">
        <w:rPr>
          <w:rFonts w:ascii="Times New Roman" w:hAnsi="Times New Roman"/>
          <w:sz w:val="24"/>
          <w:szCs w:val="24"/>
        </w:rPr>
        <w:t>of experience in human resources management;</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Knowledge and understanding of human resources management and career development</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Competencies: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lastRenderedPageBreak/>
        <w:t>• Substantial knowledge of human resources management practices;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Knowledge and understanding of recruitment process and career development;</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conscientious and self-motivated with an ability to work as a team member and on own initiative;</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Ability to work as part of a multidisciplinary team,</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Substantial knowledge of human resources management and career development practices;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conscientious and self-motivated with an ability to work as a team member and on own initiative;</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IT - in particular MS Word, MS Excel, Power Point.</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Language requirements: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Fluent in written and spoken Somali and English</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F0B24" w:rsidRPr="00567E1E" w:rsidRDefault="009A3D39" w:rsidP="009A3D39">
      <w:pPr>
        <w:rPr>
          <w:rFonts w:ascii="Times New Roman" w:hAnsi="Times New Roman"/>
          <w:sz w:val="24"/>
          <w:szCs w:val="24"/>
        </w:rPr>
      </w:pPr>
      <w:r w:rsidRPr="009A3D39">
        <w:rPr>
          <w:rFonts w:ascii="Times New Roman" w:hAnsi="Times New Roman"/>
          <w:sz w:val="24"/>
          <w:szCs w:val="24"/>
        </w:rPr>
        <w:t>September 2019</w:t>
      </w:r>
    </w:p>
    <w:sectPr w:rsidR="009F0B24" w:rsidRPr="00567E1E" w:rsidSect="00EF16FE">
      <w:headerReference w:type="even" r:id="rId8"/>
      <w:headerReference w:type="default" r:id="rId9"/>
      <w:footerReference w:type="default" r:id="rId10"/>
      <w:headerReference w:type="first" r:id="rId11"/>
      <w:pgSz w:w="12240" w:h="15840"/>
      <w:pgMar w:top="1440" w:right="1800" w:bottom="201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1A7" w:rsidRDefault="009D31A7" w:rsidP="00803C59">
      <w:pPr>
        <w:spacing w:after="0" w:line="240" w:lineRule="auto"/>
      </w:pPr>
      <w:r>
        <w:separator/>
      </w:r>
    </w:p>
  </w:endnote>
  <w:endnote w:type="continuationSeparator" w:id="1">
    <w:p w:rsidR="009D31A7" w:rsidRDefault="009D31A7" w:rsidP="008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18" w:rsidRPr="00BD0317" w:rsidRDefault="001D4EC9" w:rsidP="008D5D5C">
    <w:pPr>
      <w:tabs>
        <w:tab w:val="left" w:pos="2280"/>
      </w:tabs>
      <w:ind w:left="-360" w:right="-900"/>
      <w:rPr>
        <w:rFonts w:ascii="Times New Roman" w:hAnsi="Times New Roman"/>
        <w:u w:val="single"/>
        <w:lang w:val="fr-FR"/>
      </w:rPr>
    </w:pPr>
    <w:r w:rsidRPr="00E84A77">
      <w:rPr>
        <w:rFonts w:ascii="Times New Roman" w:hAnsi="Times New Roman"/>
        <w:lang w:val="fr-FR"/>
      </w:rPr>
      <w:t>Jowhar, Hirshabell</w:t>
    </w:r>
    <w:r w:rsidR="00D406DB" w:rsidRPr="00E84A77">
      <w:rPr>
        <w:rFonts w:ascii="Times New Roman" w:hAnsi="Times New Roman"/>
        <w:lang w:val="fr-FR"/>
      </w:rPr>
      <w:t>e State of Somalia. Tel :+252619020202</w:t>
    </w:r>
    <w:r w:rsidR="00E84A77" w:rsidRPr="00E84A77">
      <w:rPr>
        <w:rFonts w:ascii="Times New Roman" w:hAnsi="Times New Roman"/>
        <w:lang w:val="fr-FR"/>
      </w:rPr>
      <w:t xml:space="preserve"> ,</w:t>
    </w:r>
    <w:r w:rsidR="004B3EF5" w:rsidRPr="00E84A77">
      <w:rPr>
        <w:rFonts w:ascii="Times New Roman" w:hAnsi="Times New Roman"/>
        <w:lang w:val="fr-FR"/>
      </w:rPr>
      <w:t xml:space="preserve"> </w:t>
    </w:r>
    <w:r w:rsidR="00E34789" w:rsidRPr="00E84A77">
      <w:rPr>
        <w:rFonts w:ascii="Times New Roman" w:hAnsi="Times New Roman"/>
        <w:lang w:val="fr-FR"/>
      </w:rPr>
      <w:t>E</w:t>
    </w:r>
    <w:r w:rsidR="00D406DB" w:rsidRPr="00E84A77">
      <w:rPr>
        <w:rFonts w:ascii="Times New Roman" w:hAnsi="Times New Roman"/>
        <w:lang w:val="fr-FR"/>
      </w:rPr>
      <w:t>mail:  mois.hirshabelle</w:t>
    </w:r>
    <w:r w:rsidR="006E2DBF" w:rsidRPr="00E84A77">
      <w:rPr>
        <w:rFonts w:ascii="Times New Roman" w:hAnsi="Times New Roman"/>
        <w:lang w:val="fr-FR"/>
      </w:rPr>
      <w:t>@gmail.com</w:t>
    </w:r>
    <w:r w:rsidR="00D406DB" w:rsidRPr="00E84A77">
      <w:rPr>
        <w:rFonts w:ascii="Times New Roman" w:hAnsi="Times New Roman"/>
        <w:lang w:val="fr-FR"/>
      </w:rPr>
      <w:t xml:space="preserve">, </w:t>
    </w:r>
    <w:r w:rsidR="00BD0317">
      <w:rPr>
        <w:rFonts w:ascii="Times New Roman" w:hAnsi="Times New Roman"/>
        <w:lang w:val="fr-FR"/>
      </w:rPr>
      <w:t xml:space="preserve"> </w:t>
    </w:r>
    <w:r w:rsidR="00EF16FE">
      <w:rPr>
        <w:rFonts w:ascii="Times New Roman" w:hAnsi="Times New Roman"/>
        <w:lang w:val="fr-FR"/>
      </w:rPr>
      <w:t xml:space="preserve"> </w:t>
    </w:r>
    <w:hyperlink r:id="rId1" w:history="1">
      <w:r w:rsidR="00D406DB" w:rsidRPr="00E84A77">
        <w:rPr>
          <w:rStyle w:val="Hyperlink"/>
          <w:rFonts w:ascii="Times New Roman" w:hAnsi="Times New Roman"/>
          <w:lang w:val="fr-FR"/>
        </w:rPr>
        <w:t>jeele66@gmail.com</w:t>
      </w:r>
    </w:hyperlink>
    <w:r w:rsidR="00D406DB" w:rsidRPr="00E84A77">
      <w:rPr>
        <w:rFonts w:ascii="Times New Roman" w:hAnsi="Times New Roman"/>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1A7" w:rsidRDefault="009D31A7" w:rsidP="00803C59">
      <w:pPr>
        <w:spacing w:after="0" w:line="240" w:lineRule="auto"/>
      </w:pPr>
      <w:r>
        <w:separator/>
      </w:r>
    </w:p>
  </w:footnote>
  <w:footnote w:type="continuationSeparator" w:id="1">
    <w:p w:rsidR="009D31A7" w:rsidRDefault="009D31A7" w:rsidP="008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2562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7" o:spid="_x0000_s2052" type="#_x0000_t75" style="position:absolute;margin-left:0;margin-top:0;width:467.8pt;height:374.1pt;z-index:-25165875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9" w:rsidRDefault="002562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8" o:spid="_x0000_s2053" type="#_x0000_t75" style="position:absolute;margin-left:-1pt;margin-top:160.45pt;width:487.25pt;height:389.65pt;z-index:-251657728;mso-position-horizontal-relative:margin;mso-position-vertical-relative:margin" o:allowincell="f">
          <v:imagedata r:id="rId1" o:title="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2562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6" o:spid="_x0000_s2051" type="#_x0000_t75" style="position:absolute;margin-left:0;margin-top:0;width:467.8pt;height:374.1pt;z-index:-25165977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423"/>
    <w:multiLevelType w:val="hybridMultilevel"/>
    <w:tmpl w:val="D72A14EC"/>
    <w:lvl w:ilvl="0" w:tplc="AD68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08F"/>
    <w:multiLevelType w:val="hybridMultilevel"/>
    <w:tmpl w:val="5EC4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13EA"/>
    <w:multiLevelType w:val="hybridMultilevel"/>
    <w:tmpl w:val="66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49E"/>
    <w:multiLevelType w:val="hybridMultilevel"/>
    <w:tmpl w:val="91D62AD0"/>
    <w:lvl w:ilvl="0" w:tplc="50204D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F06488E"/>
    <w:multiLevelType w:val="hybridMultilevel"/>
    <w:tmpl w:val="87B0C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85D"/>
    <w:multiLevelType w:val="hybridMultilevel"/>
    <w:tmpl w:val="041AC142"/>
    <w:lvl w:ilvl="0" w:tplc="E0C0E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DC6C19"/>
    <w:multiLevelType w:val="hybridMultilevel"/>
    <w:tmpl w:val="1A080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803C59"/>
    <w:rsid w:val="00001FED"/>
    <w:rsid w:val="000023CA"/>
    <w:rsid w:val="00002856"/>
    <w:rsid w:val="0000527F"/>
    <w:rsid w:val="000065AA"/>
    <w:rsid w:val="00011D63"/>
    <w:rsid w:val="00014A7D"/>
    <w:rsid w:val="00014D81"/>
    <w:rsid w:val="00017CF0"/>
    <w:rsid w:val="000203E0"/>
    <w:rsid w:val="000263CC"/>
    <w:rsid w:val="00032191"/>
    <w:rsid w:val="0003301E"/>
    <w:rsid w:val="00034E3C"/>
    <w:rsid w:val="00041028"/>
    <w:rsid w:val="0004355D"/>
    <w:rsid w:val="00047D9E"/>
    <w:rsid w:val="000571F6"/>
    <w:rsid w:val="00060A8F"/>
    <w:rsid w:val="00062409"/>
    <w:rsid w:val="000740ED"/>
    <w:rsid w:val="00074553"/>
    <w:rsid w:val="00082A10"/>
    <w:rsid w:val="00083582"/>
    <w:rsid w:val="00093FAA"/>
    <w:rsid w:val="000A1F00"/>
    <w:rsid w:val="000A4912"/>
    <w:rsid w:val="000B010E"/>
    <w:rsid w:val="000B317E"/>
    <w:rsid w:val="000B6562"/>
    <w:rsid w:val="000B7BA3"/>
    <w:rsid w:val="000C1495"/>
    <w:rsid w:val="000D0A38"/>
    <w:rsid w:val="000E1026"/>
    <w:rsid w:val="000E1492"/>
    <w:rsid w:val="000E43BF"/>
    <w:rsid w:val="000F5E6F"/>
    <w:rsid w:val="000F6864"/>
    <w:rsid w:val="000F7B99"/>
    <w:rsid w:val="001001D5"/>
    <w:rsid w:val="001040EB"/>
    <w:rsid w:val="001056D4"/>
    <w:rsid w:val="0011197B"/>
    <w:rsid w:val="00111F4D"/>
    <w:rsid w:val="00113C3E"/>
    <w:rsid w:val="001151D2"/>
    <w:rsid w:val="00122EE5"/>
    <w:rsid w:val="00143E5D"/>
    <w:rsid w:val="001459F4"/>
    <w:rsid w:val="00150462"/>
    <w:rsid w:val="001535A6"/>
    <w:rsid w:val="00154DE9"/>
    <w:rsid w:val="00155E0A"/>
    <w:rsid w:val="0016675F"/>
    <w:rsid w:val="00166FA2"/>
    <w:rsid w:val="00170231"/>
    <w:rsid w:val="00171C42"/>
    <w:rsid w:val="00172902"/>
    <w:rsid w:val="00183A30"/>
    <w:rsid w:val="00186C9F"/>
    <w:rsid w:val="001A0E91"/>
    <w:rsid w:val="001A3D8E"/>
    <w:rsid w:val="001A54BD"/>
    <w:rsid w:val="001A7995"/>
    <w:rsid w:val="001B0105"/>
    <w:rsid w:val="001C1809"/>
    <w:rsid w:val="001C2806"/>
    <w:rsid w:val="001C330C"/>
    <w:rsid w:val="001C4F07"/>
    <w:rsid w:val="001D0A86"/>
    <w:rsid w:val="001D1C73"/>
    <w:rsid w:val="001D3B2C"/>
    <w:rsid w:val="001D4EC9"/>
    <w:rsid w:val="001F34D9"/>
    <w:rsid w:val="00201963"/>
    <w:rsid w:val="00223010"/>
    <w:rsid w:val="00224F7B"/>
    <w:rsid w:val="00225098"/>
    <w:rsid w:val="002339C8"/>
    <w:rsid w:val="00233DC8"/>
    <w:rsid w:val="00250552"/>
    <w:rsid w:val="002534B1"/>
    <w:rsid w:val="00256280"/>
    <w:rsid w:val="00276CB5"/>
    <w:rsid w:val="00280C1F"/>
    <w:rsid w:val="00287CAE"/>
    <w:rsid w:val="00291470"/>
    <w:rsid w:val="00291DA2"/>
    <w:rsid w:val="0029526F"/>
    <w:rsid w:val="00297B3D"/>
    <w:rsid w:val="002A1590"/>
    <w:rsid w:val="002B5F18"/>
    <w:rsid w:val="002B7370"/>
    <w:rsid w:val="002C2230"/>
    <w:rsid w:val="002D5446"/>
    <w:rsid w:val="002D74D9"/>
    <w:rsid w:val="002E6E2F"/>
    <w:rsid w:val="003030E5"/>
    <w:rsid w:val="00303D89"/>
    <w:rsid w:val="00323374"/>
    <w:rsid w:val="0032562A"/>
    <w:rsid w:val="00325F5E"/>
    <w:rsid w:val="00326ED9"/>
    <w:rsid w:val="003303ED"/>
    <w:rsid w:val="003430E4"/>
    <w:rsid w:val="00361514"/>
    <w:rsid w:val="0036165B"/>
    <w:rsid w:val="0037166D"/>
    <w:rsid w:val="0037461A"/>
    <w:rsid w:val="0038209A"/>
    <w:rsid w:val="00390654"/>
    <w:rsid w:val="003A67B1"/>
    <w:rsid w:val="003B098F"/>
    <w:rsid w:val="003B150B"/>
    <w:rsid w:val="003B255E"/>
    <w:rsid w:val="003B3237"/>
    <w:rsid w:val="003B75C6"/>
    <w:rsid w:val="003C14A2"/>
    <w:rsid w:val="003C4568"/>
    <w:rsid w:val="003D0195"/>
    <w:rsid w:val="003D580F"/>
    <w:rsid w:val="003D6BC7"/>
    <w:rsid w:val="003E4488"/>
    <w:rsid w:val="003E61D5"/>
    <w:rsid w:val="003F132C"/>
    <w:rsid w:val="003F1670"/>
    <w:rsid w:val="003F4682"/>
    <w:rsid w:val="003F49A9"/>
    <w:rsid w:val="00402666"/>
    <w:rsid w:val="00417F23"/>
    <w:rsid w:val="004212F3"/>
    <w:rsid w:val="00424205"/>
    <w:rsid w:val="00436DEC"/>
    <w:rsid w:val="00456872"/>
    <w:rsid w:val="00460205"/>
    <w:rsid w:val="004641F4"/>
    <w:rsid w:val="0046626A"/>
    <w:rsid w:val="00467088"/>
    <w:rsid w:val="0047594F"/>
    <w:rsid w:val="00476045"/>
    <w:rsid w:val="00476DE8"/>
    <w:rsid w:val="004774AC"/>
    <w:rsid w:val="0048011B"/>
    <w:rsid w:val="00480A6D"/>
    <w:rsid w:val="00481E3C"/>
    <w:rsid w:val="004858BA"/>
    <w:rsid w:val="00493767"/>
    <w:rsid w:val="004942E9"/>
    <w:rsid w:val="004A6540"/>
    <w:rsid w:val="004B3EF5"/>
    <w:rsid w:val="004B4B33"/>
    <w:rsid w:val="004C4A07"/>
    <w:rsid w:val="004C70A2"/>
    <w:rsid w:val="004D2783"/>
    <w:rsid w:val="004D27B5"/>
    <w:rsid w:val="004D4FC2"/>
    <w:rsid w:val="004E4411"/>
    <w:rsid w:val="004E7898"/>
    <w:rsid w:val="004E7C3B"/>
    <w:rsid w:val="004F0BB2"/>
    <w:rsid w:val="00503914"/>
    <w:rsid w:val="00505EE9"/>
    <w:rsid w:val="005061B5"/>
    <w:rsid w:val="00506C93"/>
    <w:rsid w:val="00514265"/>
    <w:rsid w:val="00524FD5"/>
    <w:rsid w:val="00525358"/>
    <w:rsid w:val="00525CEC"/>
    <w:rsid w:val="005324DA"/>
    <w:rsid w:val="005379E6"/>
    <w:rsid w:val="00545F3D"/>
    <w:rsid w:val="00553194"/>
    <w:rsid w:val="00557407"/>
    <w:rsid w:val="00560429"/>
    <w:rsid w:val="00561C5E"/>
    <w:rsid w:val="00567E1E"/>
    <w:rsid w:val="00590C00"/>
    <w:rsid w:val="00591E0B"/>
    <w:rsid w:val="00592582"/>
    <w:rsid w:val="00593B75"/>
    <w:rsid w:val="005961C4"/>
    <w:rsid w:val="00597F70"/>
    <w:rsid w:val="005A02E6"/>
    <w:rsid w:val="005B3B2A"/>
    <w:rsid w:val="005B6B1B"/>
    <w:rsid w:val="005C3402"/>
    <w:rsid w:val="005C4C65"/>
    <w:rsid w:val="005C61D2"/>
    <w:rsid w:val="005E0BCE"/>
    <w:rsid w:val="005E529F"/>
    <w:rsid w:val="005F3723"/>
    <w:rsid w:val="005F5311"/>
    <w:rsid w:val="005F6536"/>
    <w:rsid w:val="005F6757"/>
    <w:rsid w:val="00600B29"/>
    <w:rsid w:val="00602B14"/>
    <w:rsid w:val="00607535"/>
    <w:rsid w:val="00610D70"/>
    <w:rsid w:val="006131C5"/>
    <w:rsid w:val="00613AB2"/>
    <w:rsid w:val="00616906"/>
    <w:rsid w:val="006171C1"/>
    <w:rsid w:val="006210E5"/>
    <w:rsid w:val="00622B13"/>
    <w:rsid w:val="0062421E"/>
    <w:rsid w:val="00630DF5"/>
    <w:rsid w:val="00632436"/>
    <w:rsid w:val="0064462D"/>
    <w:rsid w:val="00647F5E"/>
    <w:rsid w:val="0066112D"/>
    <w:rsid w:val="00672B26"/>
    <w:rsid w:val="00674777"/>
    <w:rsid w:val="006770EE"/>
    <w:rsid w:val="00691537"/>
    <w:rsid w:val="00693945"/>
    <w:rsid w:val="00696E73"/>
    <w:rsid w:val="006A02FD"/>
    <w:rsid w:val="006B1A92"/>
    <w:rsid w:val="006B22B5"/>
    <w:rsid w:val="006B3C95"/>
    <w:rsid w:val="006B515A"/>
    <w:rsid w:val="006C161C"/>
    <w:rsid w:val="006D08A1"/>
    <w:rsid w:val="006D1F94"/>
    <w:rsid w:val="006E0C4E"/>
    <w:rsid w:val="006E2DBF"/>
    <w:rsid w:val="006E7B36"/>
    <w:rsid w:val="006F06A4"/>
    <w:rsid w:val="006F1D01"/>
    <w:rsid w:val="006F1E2F"/>
    <w:rsid w:val="006F5B3D"/>
    <w:rsid w:val="006F718F"/>
    <w:rsid w:val="007270A6"/>
    <w:rsid w:val="00727A64"/>
    <w:rsid w:val="00731FE9"/>
    <w:rsid w:val="00736F25"/>
    <w:rsid w:val="007547F2"/>
    <w:rsid w:val="00754894"/>
    <w:rsid w:val="00761EA2"/>
    <w:rsid w:val="0076377D"/>
    <w:rsid w:val="00770DAF"/>
    <w:rsid w:val="00772BF8"/>
    <w:rsid w:val="007843AB"/>
    <w:rsid w:val="00785334"/>
    <w:rsid w:val="00787DA6"/>
    <w:rsid w:val="00790B5F"/>
    <w:rsid w:val="00790DF8"/>
    <w:rsid w:val="0079456C"/>
    <w:rsid w:val="007A037B"/>
    <w:rsid w:val="007A5620"/>
    <w:rsid w:val="007A623F"/>
    <w:rsid w:val="007B0D2F"/>
    <w:rsid w:val="007B6974"/>
    <w:rsid w:val="007B785F"/>
    <w:rsid w:val="007D07E5"/>
    <w:rsid w:val="007E1C28"/>
    <w:rsid w:val="007E242D"/>
    <w:rsid w:val="007F5ED2"/>
    <w:rsid w:val="00803C59"/>
    <w:rsid w:val="00804391"/>
    <w:rsid w:val="00814ED5"/>
    <w:rsid w:val="00822A1F"/>
    <w:rsid w:val="00824119"/>
    <w:rsid w:val="00827EE9"/>
    <w:rsid w:val="0083178F"/>
    <w:rsid w:val="008372D0"/>
    <w:rsid w:val="00844C7F"/>
    <w:rsid w:val="00847D55"/>
    <w:rsid w:val="0085679B"/>
    <w:rsid w:val="0086621D"/>
    <w:rsid w:val="00872383"/>
    <w:rsid w:val="00872444"/>
    <w:rsid w:val="00874BB7"/>
    <w:rsid w:val="0087791C"/>
    <w:rsid w:val="00880452"/>
    <w:rsid w:val="008952BE"/>
    <w:rsid w:val="00896F41"/>
    <w:rsid w:val="008A31BE"/>
    <w:rsid w:val="008A6196"/>
    <w:rsid w:val="008B1420"/>
    <w:rsid w:val="008C0DB1"/>
    <w:rsid w:val="008C1AE7"/>
    <w:rsid w:val="008C2BA8"/>
    <w:rsid w:val="008C2C5F"/>
    <w:rsid w:val="008D36C2"/>
    <w:rsid w:val="008D4657"/>
    <w:rsid w:val="008D5D5C"/>
    <w:rsid w:val="008F0614"/>
    <w:rsid w:val="008F16E8"/>
    <w:rsid w:val="00902954"/>
    <w:rsid w:val="00907169"/>
    <w:rsid w:val="00922D73"/>
    <w:rsid w:val="00927059"/>
    <w:rsid w:val="00933CD5"/>
    <w:rsid w:val="009347B4"/>
    <w:rsid w:val="00936028"/>
    <w:rsid w:val="00944C10"/>
    <w:rsid w:val="0095023B"/>
    <w:rsid w:val="00963954"/>
    <w:rsid w:val="0098658E"/>
    <w:rsid w:val="00990FCD"/>
    <w:rsid w:val="00995105"/>
    <w:rsid w:val="00995879"/>
    <w:rsid w:val="009A18C9"/>
    <w:rsid w:val="009A3100"/>
    <w:rsid w:val="009A3D39"/>
    <w:rsid w:val="009B042D"/>
    <w:rsid w:val="009B5674"/>
    <w:rsid w:val="009B77E6"/>
    <w:rsid w:val="009C35D1"/>
    <w:rsid w:val="009D31A7"/>
    <w:rsid w:val="009D6B15"/>
    <w:rsid w:val="009E3606"/>
    <w:rsid w:val="009F0B24"/>
    <w:rsid w:val="009F1594"/>
    <w:rsid w:val="009F30F4"/>
    <w:rsid w:val="009F3A23"/>
    <w:rsid w:val="009F3B5F"/>
    <w:rsid w:val="00A05A66"/>
    <w:rsid w:val="00A157CC"/>
    <w:rsid w:val="00A23548"/>
    <w:rsid w:val="00A23876"/>
    <w:rsid w:val="00A24401"/>
    <w:rsid w:val="00A25CB2"/>
    <w:rsid w:val="00A26FC2"/>
    <w:rsid w:val="00A34DE3"/>
    <w:rsid w:val="00A448BC"/>
    <w:rsid w:val="00A529C0"/>
    <w:rsid w:val="00A669C3"/>
    <w:rsid w:val="00A70301"/>
    <w:rsid w:val="00A7478A"/>
    <w:rsid w:val="00A77A20"/>
    <w:rsid w:val="00A924D2"/>
    <w:rsid w:val="00A97084"/>
    <w:rsid w:val="00A97923"/>
    <w:rsid w:val="00AA1D81"/>
    <w:rsid w:val="00AC4D83"/>
    <w:rsid w:val="00AD6F2A"/>
    <w:rsid w:val="00AE2D8D"/>
    <w:rsid w:val="00AE3A3F"/>
    <w:rsid w:val="00AF589C"/>
    <w:rsid w:val="00AF5981"/>
    <w:rsid w:val="00B01D12"/>
    <w:rsid w:val="00B109F0"/>
    <w:rsid w:val="00B12859"/>
    <w:rsid w:val="00B24F7E"/>
    <w:rsid w:val="00B31F8C"/>
    <w:rsid w:val="00B36FCF"/>
    <w:rsid w:val="00B41748"/>
    <w:rsid w:val="00B41B05"/>
    <w:rsid w:val="00B46E86"/>
    <w:rsid w:val="00B54F6B"/>
    <w:rsid w:val="00B57FF4"/>
    <w:rsid w:val="00B63720"/>
    <w:rsid w:val="00B63DAA"/>
    <w:rsid w:val="00B66E74"/>
    <w:rsid w:val="00B72132"/>
    <w:rsid w:val="00B72B6F"/>
    <w:rsid w:val="00B73723"/>
    <w:rsid w:val="00B74758"/>
    <w:rsid w:val="00B74D4F"/>
    <w:rsid w:val="00B77888"/>
    <w:rsid w:val="00B84131"/>
    <w:rsid w:val="00B93804"/>
    <w:rsid w:val="00BA21F2"/>
    <w:rsid w:val="00BA6621"/>
    <w:rsid w:val="00BB2761"/>
    <w:rsid w:val="00BB61E4"/>
    <w:rsid w:val="00BB6DD0"/>
    <w:rsid w:val="00BC7B2D"/>
    <w:rsid w:val="00BD0317"/>
    <w:rsid w:val="00BD1B30"/>
    <w:rsid w:val="00BD2314"/>
    <w:rsid w:val="00BD695A"/>
    <w:rsid w:val="00BD6BBF"/>
    <w:rsid w:val="00BD7ADA"/>
    <w:rsid w:val="00BE282F"/>
    <w:rsid w:val="00BE40CF"/>
    <w:rsid w:val="00BF5240"/>
    <w:rsid w:val="00C034C4"/>
    <w:rsid w:val="00C05502"/>
    <w:rsid w:val="00C10ED5"/>
    <w:rsid w:val="00C12284"/>
    <w:rsid w:val="00C261A0"/>
    <w:rsid w:val="00C37345"/>
    <w:rsid w:val="00C4257D"/>
    <w:rsid w:val="00C447E1"/>
    <w:rsid w:val="00C46DC6"/>
    <w:rsid w:val="00C50FE0"/>
    <w:rsid w:val="00C546E5"/>
    <w:rsid w:val="00C61D93"/>
    <w:rsid w:val="00C64177"/>
    <w:rsid w:val="00C657FF"/>
    <w:rsid w:val="00C742EE"/>
    <w:rsid w:val="00C74F38"/>
    <w:rsid w:val="00C82DE5"/>
    <w:rsid w:val="00C87598"/>
    <w:rsid w:val="00CA0BAF"/>
    <w:rsid w:val="00CA35F8"/>
    <w:rsid w:val="00CA6F22"/>
    <w:rsid w:val="00CB174E"/>
    <w:rsid w:val="00CC434B"/>
    <w:rsid w:val="00CC656F"/>
    <w:rsid w:val="00CC6F82"/>
    <w:rsid w:val="00CC7CB2"/>
    <w:rsid w:val="00CD2018"/>
    <w:rsid w:val="00CD5DFA"/>
    <w:rsid w:val="00CE02C6"/>
    <w:rsid w:val="00CE46DD"/>
    <w:rsid w:val="00CF01BA"/>
    <w:rsid w:val="00D07133"/>
    <w:rsid w:val="00D07F08"/>
    <w:rsid w:val="00D13B8A"/>
    <w:rsid w:val="00D178EA"/>
    <w:rsid w:val="00D21BD6"/>
    <w:rsid w:val="00D24C50"/>
    <w:rsid w:val="00D25347"/>
    <w:rsid w:val="00D2774F"/>
    <w:rsid w:val="00D310F8"/>
    <w:rsid w:val="00D374E2"/>
    <w:rsid w:val="00D406DB"/>
    <w:rsid w:val="00D41715"/>
    <w:rsid w:val="00D447F0"/>
    <w:rsid w:val="00D50698"/>
    <w:rsid w:val="00D53224"/>
    <w:rsid w:val="00D5428D"/>
    <w:rsid w:val="00D5430A"/>
    <w:rsid w:val="00D6512F"/>
    <w:rsid w:val="00D73C43"/>
    <w:rsid w:val="00D74CAB"/>
    <w:rsid w:val="00D83019"/>
    <w:rsid w:val="00D83050"/>
    <w:rsid w:val="00D84136"/>
    <w:rsid w:val="00D86564"/>
    <w:rsid w:val="00D90A1A"/>
    <w:rsid w:val="00D90DD7"/>
    <w:rsid w:val="00D90EC7"/>
    <w:rsid w:val="00D9339B"/>
    <w:rsid w:val="00DA1218"/>
    <w:rsid w:val="00DA2619"/>
    <w:rsid w:val="00DB7D83"/>
    <w:rsid w:val="00DC1FFB"/>
    <w:rsid w:val="00DC3ADA"/>
    <w:rsid w:val="00DC5335"/>
    <w:rsid w:val="00DD778C"/>
    <w:rsid w:val="00DD7820"/>
    <w:rsid w:val="00DE02D3"/>
    <w:rsid w:val="00DE3463"/>
    <w:rsid w:val="00DE4F14"/>
    <w:rsid w:val="00DE595B"/>
    <w:rsid w:val="00DF09F0"/>
    <w:rsid w:val="00DF12D2"/>
    <w:rsid w:val="00E0106B"/>
    <w:rsid w:val="00E04096"/>
    <w:rsid w:val="00E1566F"/>
    <w:rsid w:val="00E204A7"/>
    <w:rsid w:val="00E20EFD"/>
    <w:rsid w:val="00E2283F"/>
    <w:rsid w:val="00E22CC4"/>
    <w:rsid w:val="00E270E7"/>
    <w:rsid w:val="00E34789"/>
    <w:rsid w:val="00E35D75"/>
    <w:rsid w:val="00E45EC3"/>
    <w:rsid w:val="00E4789C"/>
    <w:rsid w:val="00E47A70"/>
    <w:rsid w:val="00E544E2"/>
    <w:rsid w:val="00E64653"/>
    <w:rsid w:val="00E67D43"/>
    <w:rsid w:val="00E67E56"/>
    <w:rsid w:val="00E74D0D"/>
    <w:rsid w:val="00E81DE4"/>
    <w:rsid w:val="00E8449C"/>
    <w:rsid w:val="00E84A77"/>
    <w:rsid w:val="00E86884"/>
    <w:rsid w:val="00E96E9A"/>
    <w:rsid w:val="00EC1909"/>
    <w:rsid w:val="00EC4A33"/>
    <w:rsid w:val="00ED2B95"/>
    <w:rsid w:val="00EF16FE"/>
    <w:rsid w:val="00EF5C5B"/>
    <w:rsid w:val="00F01EB5"/>
    <w:rsid w:val="00F03886"/>
    <w:rsid w:val="00F07F7E"/>
    <w:rsid w:val="00F1442F"/>
    <w:rsid w:val="00F212B1"/>
    <w:rsid w:val="00F319A2"/>
    <w:rsid w:val="00F31DDB"/>
    <w:rsid w:val="00F75278"/>
    <w:rsid w:val="00F84CB5"/>
    <w:rsid w:val="00FA6A0F"/>
    <w:rsid w:val="00FB0D4D"/>
    <w:rsid w:val="00FB1B68"/>
    <w:rsid w:val="00FB3816"/>
    <w:rsid w:val="00FB7F63"/>
    <w:rsid w:val="00FD0A59"/>
    <w:rsid w:val="00FD3138"/>
    <w:rsid w:val="00FE260C"/>
    <w:rsid w:val="00FE2A45"/>
    <w:rsid w:val="00FE5780"/>
    <w:rsid w:val="00FF4EBF"/>
    <w:rsid w:val="00FF6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paragraph" w:styleId="Heading3">
    <w:name w:val="heading 3"/>
    <w:basedOn w:val="Normal"/>
    <w:link w:val="Heading3Char"/>
    <w:uiPriority w:val="9"/>
    <w:qFormat/>
    <w:rsid w:val="00AE2D8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0EE"/>
    <w:rPr>
      <w:rFonts w:ascii="Courier New" w:hAnsi="Courier New" w:cs="Courier New"/>
    </w:rPr>
  </w:style>
  <w:style w:type="character" w:customStyle="1" w:styleId="Heading3Char">
    <w:name w:val="Heading 3 Char"/>
    <w:basedOn w:val="DefaultParagraphFont"/>
    <w:link w:val="Heading3"/>
    <w:uiPriority w:val="9"/>
    <w:rsid w:val="00AE2D8D"/>
    <w:rPr>
      <w:rFonts w:ascii="Times New Roman" w:hAnsi="Times New Roman"/>
      <w:b/>
      <w:bCs/>
      <w:sz w:val="27"/>
      <w:szCs w:val="27"/>
    </w:rPr>
  </w:style>
  <w:style w:type="character" w:customStyle="1" w:styleId="qu">
    <w:name w:val="qu"/>
    <w:basedOn w:val="DefaultParagraphFont"/>
    <w:rsid w:val="00AE2D8D"/>
  </w:style>
  <w:style w:type="character" w:customStyle="1" w:styleId="gd">
    <w:name w:val="gd"/>
    <w:basedOn w:val="DefaultParagraphFont"/>
    <w:rsid w:val="00AE2D8D"/>
  </w:style>
  <w:style w:type="character" w:customStyle="1" w:styleId="go">
    <w:name w:val="go"/>
    <w:basedOn w:val="DefaultParagraphFont"/>
    <w:rsid w:val="00AE2D8D"/>
  </w:style>
  <w:style w:type="character" w:customStyle="1" w:styleId="g3">
    <w:name w:val="g3"/>
    <w:basedOn w:val="DefaultParagraphFont"/>
    <w:rsid w:val="00AE2D8D"/>
  </w:style>
  <w:style w:type="character" w:customStyle="1" w:styleId="hb">
    <w:name w:val="hb"/>
    <w:basedOn w:val="DefaultParagraphFont"/>
    <w:rsid w:val="00AE2D8D"/>
  </w:style>
  <w:style w:type="character" w:customStyle="1" w:styleId="g2">
    <w:name w:val="g2"/>
    <w:basedOn w:val="DefaultParagraphFont"/>
    <w:rsid w:val="00AE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15701">
      <w:bodyDiv w:val="1"/>
      <w:marLeft w:val="0"/>
      <w:marRight w:val="0"/>
      <w:marTop w:val="0"/>
      <w:marBottom w:val="0"/>
      <w:divBdr>
        <w:top w:val="none" w:sz="0" w:space="0" w:color="auto"/>
        <w:left w:val="none" w:sz="0" w:space="0" w:color="auto"/>
        <w:bottom w:val="none" w:sz="0" w:space="0" w:color="auto"/>
        <w:right w:val="none" w:sz="0" w:space="0" w:color="auto"/>
      </w:divBdr>
    </w:div>
    <w:div w:id="661086722">
      <w:bodyDiv w:val="1"/>
      <w:marLeft w:val="0"/>
      <w:marRight w:val="0"/>
      <w:marTop w:val="0"/>
      <w:marBottom w:val="0"/>
      <w:divBdr>
        <w:top w:val="none" w:sz="0" w:space="0" w:color="auto"/>
        <w:left w:val="none" w:sz="0" w:space="0" w:color="auto"/>
        <w:bottom w:val="none" w:sz="0" w:space="0" w:color="auto"/>
        <w:right w:val="none" w:sz="0" w:space="0" w:color="auto"/>
      </w:divBdr>
    </w:div>
    <w:div w:id="771366503">
      <w:bodyDiv w:val="1"/>
      <w:marLeft w:val="0"/>
      <w:marRight w:val="0"/>
      <w:marTop w:val="0"/>
      <w:marBottom w:val="0"/>
      <w:divBdr>
        <w:top w:val="none" w:sz="0" w:space="0" w:color="auto"/>
        <w:left w:val="none" w:sz="0" w:space="0" w:color="auto"/>
        <w:bottom w:val="none" w:sz="0" w:space="0" w:color="auto"/>
        <w:right w:val="none" w:sz="0" w:space="0" w:color="auto"/>
      </w:divBdr>
      <w:divsChild>
        <w:div w:id="749040419">
          <w:marLeft w:val="0"/>
          <w:marRight w:val="0"/>
          <w:marTop w:val="0"/>
          <w:marBottom w:val="0"/>
          <w:divBdr>
            <w:top w:val="none" w:sz="0" w:space="0" w:color="auto"/>
            <w:left w:val="none" w:sz="0" w:space="0" w:color="auto"/>
            <w:bottom w:val="none" w:sz="0" w:space="0" w:color="auto"/>
            <w:right w:val="none" w:sz="0" w:space="0" w:color="auto"/>
          </w:divBdr>
          <w:divsChild>
            <w:div w:id="589047582">
              <w:marLeft w:val="0"/>
              <w:marRight w:val="0"/>
              <w:marTop w:val="0"/>
              <w:marBottom w:val="0"/>
              <w:divBdr>
                <w:top w:val="none" w:sz="0" w:space="0" w:color="auto"/>
                <w:left w:val="none" w:sz="0" w:space="0" w:color="auto"/>
                <w:bottom w:val="none" w:sz="0" w:space="0" w:color="auto"/>
                <w:right w:val="none" w:sz="0" w:space="0" w:color="auto"/>
              </w:divBdr>
              <w:divsChild>
                <w:div w:id="1216241842">
                  <w:marLeft w:val="0"/>
                  <w:marRight w:val="0"/>
                  <w:marTop w:val="0"/>
                  <w:marBottom w:val="0"/>
                  <w:divBdr>
                    <w:top w:val="none" w:sz="0" w:space="0" w:color="auto"/>
                    <w:left w:val="none" w:sz="0" w:space="0" w:color="auto"/>
                    <w:bottom w:val="none" w:sz="0" w:space="0" w:color="auto"/>
                    <w:right w:val="none" w:sz="0" w:space="0" w:color="auto"/>
                  </w:divBdr>
                  <w:divsChild>
                    <w:div w:id="591200461">
                      <w:marLeft w:val="0"/>
                      <w:marRight w:val="0"/>
                      <w:marTop w:val="0"/>
                      <w:marBottom w:val="0"/>
                      <w:divBdr>
                        <w:top w:val="none" w:sz="0" w:space="0" w:color="auto"/>
                        <w:left w:val="none" w:sz="0" w:space="0" w:color="auto"/>
                        <w:bottom w:val="none" w:sz="0" w:space="0" w:color="auto"/>
                        <w:right w:val="none" w:sz="0" w:space="0" w:color="auto"/>
                      </w:divBdr>
                      <w:divsChild>
                        <w:div w:id="1970549808">
                          <w:marLeft w:val="0"/>
                          <w:marRight w:val="0"/>
                          <w:marTop w:val="0"/>
                          <w:marBottom w:val="0"/>
                          <w:divBdr>
                            <w:top w:val="none" w:sz="0" w:space="0" w:color="auto"/>
                            <w:left w:val="none" w:sz="0" w:space="0" w:color="auto"/>
                            <w:bottom w:val="none" w:sz="0" w:space="0" w:color="auto"/>
                            <w:right w:val="none" w:sz="0" w:space="0" w:color="auto"/>
                          </w:divBdr>
                          <w:divsChild>
                            <w:div w:id="1746150469">
                              <w:marLeft w:val="0"/>
                              <w:marRight w:val="0"/>
                              <w:marTop w:val="0"/>
                              <w:marBottom w:val="0"/>
                              <w:divBdr>
                                <w:top w:val="single" w:sz="6" w:space="0" w:color="auto"/>
                                <w:left w:val="single" w:sz="6" w:space="0" w:color="auto"/>
                                <w:bottom w:val="single" w:sz="6" w:space="0" w:color="auto"/>
                                <w:right w:val="single" w:sz="6" w:space="0" w:color="auto"/>
                              </w:divBdr>
                              <w:divsChild>
                                <w:div w:id="33386680">
                                  <w:marLeft w:val="0"/>
                                  <w:marRight w:val="195"/>
                                  <w:marTop w:val="0"/>
                                  <w:marBottom w:val="0"/>
                                  <w:divBdr>
                                    <w:top w:val="none" w:sz="0" w:space="0" w:color="auto"/>
                                    <w:left w:val="none" w:sz="0" w:space="0" w:color="auto"/>
                                    <w:bottom w:val="none" w:sz="0" w:space="0" w:color="auto"/>
                                    <w:right w:val="none" w:sz="0" w:space="0" w:color="auto"/>
                                  </w:divBdr>
                                  <w:divsChild>
                                    <w:div w:id="1764301646">
                                      <w:marLeft w:val="0"/>
                                      <w:marRight w:val="0"/>
                                      <w:marTop w:val="0"/>
                                      <w:marBottom w:val="0"/>
                                      <w:divBdr>
                                        <w:top w:val="none" w:sz="0" w:space="0" w:color="auto"/>
                                        <w:left w:val="none" w:sz="0" w:space="0" w:color="auto"/>
                                        <w:bottom w:val="none" w:sz="0" w:space="0" w:color="auto"/>
                                        <w:right w:val="none" w:sz="0" w:space="0" w:color="auto"/>
                                      </w:divBdr>
                                      <w:divsChild>
                                        <w:div w:id="99034274">
                                          <w:marLeft w:val="0"/>
                                          <w:marRight w:val="195"/>
                                          <w:marTop w:val="0"/>
                                          <w:marBottom w:val="0"/>
                                          <w:divBdr>
                                            <w:top w:val="none" w:sz="0" w:space="0" w:color="auto"/>
                                            <w:left w:val="none" w:sz="0" w:space="0" w:color="auto"/>
                                            <w:bottom w:val="none" w:sz="0" w:space="0" w:color="auto"/>
                                            <w:right w:val="none" w:sz="0" w:space="0" w:color="auto"/>
                                          </w:divBdr>
                                          <w:divsChild>
                                            <w:div w:id="1996839255">
                                              <w:marLeft w:val="0"/>
                                              <w:marRight w:val="0"/>
                                              <w:marTop w:val="0"/>
                                              <w:marBottom w:val="0"/>
                                              <w:divBdr>
                                                <w:top w:val="none" w:sz="0" w:space="0" w:color="auto"/>
                                                <w:left w:val="none" w:sz="0" w:space="0" w:color="auto"/>
                                                <w:bottom w:val="none" w:sz="0" w:space="0" w:color="auto"/>
                                                <w:right w:val="none" w:sz="0" w:space="0" w:color="auto"/>
                                              </w:divBdr>
                                              <w:divsChild>
                                                <w:div w:id="1320696422">
                                                  <w:marLeft w:val="0"/>
                                                  <w:marRight w:val="0"/>
                                                  <w:marTop w:val="0"/>
                                                  <w:marBottom w:val="0"/>
                                                  <w:divBdr>
                                                    <w:top w:val="none" w:sz="0" w:space="0" w:color="auto"/>
                                                    <w:left w:val="none" w:sz="0" w:space="0" w:color="auto"/>
                                                    <w:bottom w:val="none" w:sz="0" w:space="0" w:color="auto"/>
                                                    <w:right w:val="none" w:sz="0" w:space="0" w:color="auto"/>
                                                  </w:divBdr>
                                                  <w:divsChild>
                                                    <w:div w:id="1854764416">
                                                      <w:marLeft w:val="0"/>
                                                      <w:marRight w:val="0"/>
                                                      <w:marTop w:val="0"/>
                                                      <w:marBottom w:val="0"/>
                                                      <w:divBdr>
                                                        <w:top w:val="none" w:sz="0" w:space="0" w:color="auto"/>
                                                        <w:left w:val="none" w:sz="0" w:space="0" w:color="auto"/>
                                                        <w:bottom w:val="none" w:sz="0" w:space="0" w:color="auto"/>
                                                        <w:right w:val="none" w:sz="0" w:space="0" w:color="auto"/>
                                                      </w:divBdr>
                                                      <w:divsChild>
                                                        <w:div w:id="1713265266">
                                                          <w:marLeft w:val="0"/>
                                                          <w:marRight w:val="0"/>
                                                          <w:marTop w:val="0"/>
                                                          <w:marBottom w:val="0"/>
                                                          <w:divBdr>
                                                            <w:top w:val="none" w:sz="0" w:space="0" w:color="auto"/>
                                                            <w:left w:val="none" w:sz="0" w:space="0" w:color="auto"/>
                                                            <w:bottom w:val="none" w:sz="0" w:space="0" w:color="auto"/>
                                                            <w:right w:val="none" w:sz="0" w:space="0" w:color="auto"/>
                                                          </w:divBdr>
                                                          <w:divsChild>
                                                            <w:div w:id="1943998271">
                                                              <w:marLeft w:val="0"/>
                                                              <w:marRight w:val="0"/>
                                                              <w:marTop w:val="0"/>
                                                              <w:marBottom w:val="0"/>
                                                              <w:divBdr>
                                                                <w:top w:val="none" w:sz="0" w:space="0" w:color="auto"/>
                                                                <w:left w:val="none" w:sz="0" w:space="0" w:color="auto"/>
                                                                <w:bottom w:val="none" w:sz="0" w:space="0" w:color="auto"/>
                                                                <w:right w:val="none" w:sz="0" w:space="0" w:color="auto"/>
                                                              </w:divBdr>
                                                              <w:divsChild>
                                                                <w:div w:id="192810385">
                                                                  <w:marLeft w:val="405"/>
                                                                  <w:marRight w:val="0"/>
                                                                  <w:marTop w:val="0"/>
                                                                  <w:marBottom w:val="0"/>
                                                                  <w:divBdr>
                                                                    <w:top w:val="none" w:sz="0" w:space="0" w:color="auto"/>
                                                                    <w:left w:val="none" w:sz="0" w:space="0" w:color="auto"/>
                                                                    <w:bottom w:val="none" w:sz="0" w:space="0" w:color="auto"/>
                                                                    <w:right w:val="none" w:sz="0" w:space="0" w:color="auto"/>
                                                                  </w:divBdr>
                                                                  <w:divsChild>
                                                                    <w:div w:id="939527613">
                                                                      <w:marLeft w:val="0"/>
                                                                      <w:marRight w:val="0"/>
                                                                      <w:marTop w:val="0"/>
                                                                      <w:marBottom w:val="0"/>
                                                                      <w:divBdr>
                                                                        <w:top w:val="none" w:sz="0" w:space="0" w:color="auto"/>
                                                                        <w:left w:val="none" w:sz="0" w:space="0" w:color="auto"/>
                                                                        <w:bottom w:val="none" w:sz="0" w:space="0" w:color="auto"/>
                                                                        <w:right w:val="none" w:sz="0" w:space="0" w:color="auto"/>
                                                                      </w:divBdr>
                                                                      <w:divsChild>
                                                                        <w:div w:id="1918175614">
                                                                          <w:marLeft w:val="0"/>
                                                                          <w:marRight w:val="0"/>
                                                                          <w:marTop w:val="0"/>
                                                                          <w:marBottom w:val="0"/>
                                                                          <w:divBdr>
                                                                            <w:top w:val="none" w:sz="0" w:space="0" w:color="auto"/>
                                                                            <w:left w:val="none" w:sz="0" w:space="0" w:color="auto"/>
                                                                            <w:bottom w:val="none" w:sz="0" w:space="0" w:color="auto"/>
                                                                            <w:right w:val="none" w:sz="0" w:space="0" w:color="auto"/>
                                                                          </w:divBdr>
                                                                          <w:divsChild>
                                                                            <w:div w:id="795952062">
                                                                              <w:marLeft w:val="0"/>
                                                                              <w:marRight w:val="0"/>
                                                                              <w:marTop w:val="0"/>
                                                                              <w:marBottom w:val="0"/>
                                                                              <w:divBdr>
                                                                                <w:top w:val="none" w:sz="0" w:space="0" w:color="auto"/>
                                                                                <w:left w:val="none" w:sz="0" w:space="0" w:color="auto"/>
                                                                                <w:bottom w:val="none" w:sz="0" w:space="0" w:color="auto"/>
                                                                                <w:right w:val="none" w:sz="0" w:space="0" w:color="auto"/>
                                                                              </w:divBdr>
                                                                              <w:divsChild>
                                                                                <w:div w:id="2009089377">
                                                                                  <w:marLeft w:val="0"/>
                                                                                  <w:marRight w:val="0"/>
                                                                                  <w:marTop w:val="0"/>
                                                                                  <w:marBottom w:val="0"/>
                                                                                  <w:divBdr>
                                                                                    <w:top w:val="none" w:sz="0" w:space="0" w:color="auto"/>
                                                                                    <w:left w:val="none" w:sz="0" w:space="0" w:color="auto"/>
                                                                                    <w:bottom w:val="none" w:sz="0" w:space="0" w:color="auto"/>
                                                                                    <w:right w:val="none" w:sz="0" w:space="0" w:color="auto"/>
                                                                                  </w:divBdr>
                                                                                  <w:divsChild>
                                                                                    <w:div w:id="963005725">
                                                                                      <w:marLeft w:val="0"/>
                                                                                      <w:marRight w:val="0"/>
                                                                                      <w:marTop w:val="0"/>
                                                                                      <w:marBottom w:val="0"/>
                                                                                      <w:divBdr>
                                                                                        <w:top w:val="none" w:sz="0" w:space="0" w:color="auto"/>
                                                                                        <w:left w:val="none" w:sz="0" w:space="0" w:color="auto"/>
                                                                                        <w:bottom w:val="none" w:sz="0" w:space="0" w:color="auto"/>
                                                                                        <w:right w:val="none" w:sz="0" w:space="0" w:color="auto"/>
                                                                                      </w:divBdr>
                                                                                      <w:divsChild>
                                                                                        <w:div w:id="775563038">
                                                                                          <w:marLeft w:val="0"/>
                                                                                          <w:marRight w:val="0"/>
                                                                                          <w:marTop w:val="0"/>
                                                                                          <w:marBottom w:val="0"/>
                                                                                          <w:divBdr>
                                                                                            <w:top w:val="none" w:sz="0" w:space="0" w:color="auto"/>
                                                                                            <w:left w:val="none" w:sz="0" w:space="0" w:color="auto"/>
                                                                                            <w:bottom w:val="none" w:sz="0" w:space="0" w:color="auto"/>
                                                                                            <w:right w:val="none" w:sz="0" w:space="0" w:color="auto"/>
                                                                                          </w:divBdr>
                                                                                          <w:divsChild>
                                                                                            <w:div w:id="1860585295">
                                                                                              <w:marLeft w:val="0"/>
                                                                                              <w:marRight w:val="0"/>
                                                                                              <w:marTop w:val="15"/>
                                                                                              <w:marBottom w:val="0"/>
                                                                                              <w:divBdr>
                                                                                                <w:top w:val="none" w:sz="0" w:space="0" w:color="auto"/>
                                                                                                <w:left w:val="none" w:sz="0" w:space="0" w:color="auto"/>
                                                                                                <w:bottom w:val="single" w:sz="6" w:space="15" w:color="auto"/>
                                                                                                <w:right w:val="none" w:sz="0" w:space="0" w:color="auto"/>
                                                                                              </w:divBdr>
                                                                                              <w:divsChild>
                                                                                                <w:div w:id="1370102979">
                                                                                                  <w:marLeft w:val="0"/>
                                                                                                  <w:marRight w:val="0"/>
                                                                                                  <w:marTop w:val="180"/>
                                                                                                  <w:marBottom w:val="0"/>
                                                                                                  <w:divBdr>
                                                                                                    <w:top w:val="none" w:sz="0" w:space="0" w:color="auto"/>
                                                                                                    <w:left w:val="none" w:sz="0" w:space="0" w:color="auto"/>
                                                                                                    <w:bottom w:val="none" w:sz="0" w:space="0" w:color="auto"/>
                                                                                                    <w:right w:val="none" w:sz="0" w:space="0" w:color="auto"/>
                                                                                                  </w:divBdr>
                                                                                                  <w:divsChild>
                                                                                                    <w:div w:id="1500342144">
                                                                                                      <w:marLeft w:val="0"/>
                                                                                                      <w:marRight w:val="0"/>
                                                                                                      <w:marTop w:val="0"/>
                                                                                                      <w:marBottom w:val="0"/>
                                                                                                      <w:divBdr>
                                                                                                        <w:top w:val="none" w:sz="0" w:space="0" w:color="auto"/>
                                                                                                        <w:left w:val="none" w:sz="0" w:space="0" w:color="auto"/>
                                                                                                        <w:bottom w:val="none" w:sz="0" w:space="0" w:color="auto"/>
                                                                                                        <w:right w:val="none" w:sz="0" w:space="0" w:color="auto"/>
                                                                                                      </w:divBdr>
                                                                                                      <w:divsChild>
                                                                                                        <w:div w:id="1550724665">
                                                                                                          <w:marLeft w:val="0"/>
                                                                                                          <w:marRight w:val="0"/>
                                                                                                          <w:marTop w:val="0"/>
                                                                                                          <w:marBottom w:val="0"/>
                                                                                                          <w:divBdr>
                                                                                                            <w:top w:val="none" w:sz="0" w:space="0" w:color="auto"/>
                                                                                                            <w:left w:val="none" w:sz="0" w:space="0" w:color="auto"/>
                                                                                                            <w:bottom w:val="none" w:sz="0" w:space="0" w:color="auto"/>
                                                                                                            <w:right w:val="none" w:sz="0" w:space="0" w:color="auto"/>
                                                                                                          </w:divBdr>
                                                                                                          <w:divsChild>
                                                                                                            <w:div w:id="2083402918">
                                                                                                              <w:marLeft w:val="0"/>
                                                                                                              <w:marRight w:val="0"/>
                                                                                                              <w:marTop w:val="30"/>
                                                                                                              <w:marBottom w:val="0"/>
                                                                                                              <w:divBdr>
                                                                                                                <w:top w:val="none" w:sz="0" w:space="0" w:color="auto"/>
                                                                                                                <w:left w:val="none" w:sz="0" w:space="0" w:color="auto"/>
                                                                                                                <w:bottom w:val="none" w:sz="0" w:space="0" w:color="auto"/>
                                                                                                                <w:right w:val="none" w:sz="0" w:space="0" w:color="auto"/>
                                                                                                              </w:divBdr>
                                                                                                              <w:divsChild>
                                                                                                                <w:div w:id="765537583">
                                                                                                                  <w:marLeft w:val="0"/>
                                                                                                                  <w:marRight w:val="0"/>
                                                                                                                  <w:marTop w:val="0"/>
                                                                                                                  <w:marBottom w:val="0"/>
                                                                                                                  <w:divBdr>
                                                                                                                    <w:top w:val="none" w:sz="0" w:space="0" w:color="auto"/>
                                                                                                                    <w:left w:val="none" w:sz="0" w:space="0" w:color="auto"/>
                                                                                                                    <w:bottom w:val="none" w:sz="0" w:space="0" w:color="auto"/>
                                                                                                                    <w:right w:val="none" w:sz="0" w:space="0" w:color="auto"/>
                                                                                                                  </w:divBdr>
                                                                                                                  <w:divsChild>
                                                                                                                    <w:div w:id="1650212416">
                                                                                                                      <w:marLeft w:val="0"/>
                                                                                                                      <w:marRight w:val="0"/>
                                                                                                                      <w:marTop w:val="0"/>
                                                                                                                      <w:marBottom w:val="0"/>
                                                                                                                      <w:divBdr>
                                                                                                                        <w:top w:val="none" w:sz="0" w:space="0" w:color="auto"/>
                                                                                                                        <w:left w:val="none" w:sz="0" w:space="0" w:color="auto"/>
                                                                                                                        <w:bottom w:val="none" w:sz="0" w:space="0" w:color="auto"/>
                                                                                                                        <w:right w:val="none" w:sz="0" w:space="0" w:color="auto"/>
                                                                                                                      </w:divBdr>
                                                                                                                      <w:divsChild>
                                                                                                                        <w:div w:id="1364134468">
                                                                                                                          <w:marLeft w:val="0"/>
                                                                                                                          <w:marRight w:val="0"/>
                                                                                                                          <w:marTop w:val="0"/>
                                                                                                                          <w:marBottom w:val="0"/>
                                                                                                                          <w:divBdr>
                                                                                                                            <w:top w:val="none" w:sz="0" w:space="0" w:color="auto"/>
                                                                                                                            <w:left w:val="none" w:sz="0" w:space="0" w:color="auto"/>
                                                                                                                            <w:bottom w:val="none" w:sz="0" w:space="0" w:color="auto"/>
                                                                                                                            <w:right w:val="none" w:sz="0" w:space="0" w:color="auto"/>
                                                                                                                          </w:divBdr>
                                                                                                                          <w:divsChild>
                                                                                                                            <w:div w:id="2123259222">
                                                                                                                              <w:marLeft w:val="0"/>
                                                                                                                              <w:marRight w:val="0"/>
                                                                                                                              <w:marTop w:val="0"/>
                                                                                                                              <w:marBottom w:val="0"/>
                                                                                                                              <w:divBdr>
                                                                                                                                <w:top w:val="none" w:sz="0" w:space="0" w:color="auto"/>
                                                                                                                                <w:left w:val="none" w:sz="0" w:space="0" w:color="auto"/>
                                                                                                                                <w:bottom w:val="none" w:sz="0" w:space="0" w:color="auto"/>
                                                                                                                                <w:right w:val="none" w:sz="0" w:space="0" w:color="auto"/>
                                                                                                                              </w:divBdr>
                                                                                                                              <w:divsChild>
                                                                                                                                <w:div w:id="1465345404">
                                                                                                                                  <w:marLeft w:val="0"/>
                                                                                                                                  <w:marRight w:val="0"/>
                                                                                                                                  <w:marTop w:val="0"/>
                                                                                                                                  <w:marBottom w:val="0"/>
                                                                                                                                  <w:divBdr>
                                                                                                                                    <w:top w:val="none" w:sz="0" w:space="0" w:color="auto"/>
                                                                                                                                    <w:left w:val="none" w:sz="0" w:space="0" w:color="auto"/>
                                                                                                                                    <w:bottom w:val="none" w:sz="0" w:space="0" w:color="auto"/>
                                                                                                                                    <w:right w:val="none" w:sz="0" w:space="0" w:color="auto"/>
                                                                                                                                  </w:divBdr>
                                                                                                                                  <w:divsChild>
                                                                                                                                    <w:div w:id="1036660291">
                                                                                                                                      <w:marLeft w:val="0"/>
                                                                                                                                      <w:marRight w:val="0"/>
                                                                                                                                      <w:marTop w:val="0"/>
                                                                                                                                      <w:marBottom w:val="0"/>
                                                                                                                                      <w:divBdr>
                                                                                                                                        <w:top w:val="none" w:sz="0" w:space="0" w:color="auto"/>
                                                                                                                                        <w:left w:val="none" w:sz="0" w:space="0" w:color="auto"/>
                                                                                                                                        <w:bottom w:val="none" w:sz="0" w:space="0" w:color="auto"/>
                                                                                                                                        <w:right w:val="none" w:sz="0" w:space="0" w:color="auto"/>
                                                                                                                                      </w:divBdr>
                                                                                                                                      <w:divsChild>
                                                                                                                                        <w:div w:id="1379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1843">
      <w:bodyDiv w:val="1"/>
      <w:marLeft w:val="0"/>
      <w:marRight w:val="0"/>
      <w:marTop w:val="0"/>
      <w:marBottom w:val="0"/>
      <w:divBdr>
        <w:top w:val="none" w:sz="0" w:space="0" w:color="auto"/>
        <w:left w:val="none" w:sz="0" w:space="0" w:color="auto"/>
        <w:bottom w:val="none" w:sz="0" w:space="0" w:color="auto"/>
        <w:right w:val="none" w:sz="0" w:space="0" w:color="auto"/>
      </w:divBdr>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041125618">
      <w:bodyDiv w:val="1"/>
      <w:marLeft w:val="0"/>
      <w:marRight w:val="0"/>
      <w:marTop w:val="0"/>
      <w:marBottom w:val="0"/>
      <w:divBdr>
        <w:top w:val="none" w:sz="0" w:space="0" w:color="auto"/>
        <w:left w:val="none" w:sz="0" w:space="0" w:color="auto"/>
        <w:bottom w:val="none" w:sz="0" w:space="0" w:color="auto"/>
        <w:right w:val="none" w:sz="0" w:space="0" w:color="auto"/>
      </w:divBdr>
      <w:divsChild>
        <w:div w:id="1246306103">
          <w:marLeft w:val="0"/>
          <w:marRight w:val="0"/>
          <w:marTop w:val="0"/>
          <w:marBottom w:val="0"/>
          <w:divBdr>
            <w:top w:val="none" w:sz="0" w:space="0" w:color="auto"/>
            <w:left w:val="none" w:sz="0" w:space="0" w:color="auto"/>
            <w:bottom w:val="none" w:sz="0" w:space="0" w:color="auto"/>
            <w:right w:val="none" w:sz="0" w:space="0" w:color="auto"/>
          </w:divBdr>
          <w:divsChild>
            <w:div w:id="718211111">
              <w:marLeft w:val="0"/>
              <w:marRight w:val="0"/>
              <w:marTop w:val="0"/>
              <w:marBottom w:val="0"/>
              <w:divBdr>
                <w:top w:val="none" w:sz="0" w:space="0" w:color="auto"/>
                <w:left w:val="none" w:sz="0" w:space="0" w:color="auto"/>
                <w:bottom w:val="none" w:sz="0" w:space="0" w:color="auto"/>
                <w:right w:val="none" w:sz="0" w:space="0" w:color="auto"/>
              </w:divBdr>
            </w:div>
            <w:div w:id="1309506473">
              <w:marLeft w:val="300"/>
              <w:marRight w:val="0"/>
              <w:marTop w:val="0"/>
              <w:marBottom w:val="0"/>
              <w:divBdr>
                <w:top w:val="none" w:sz="0" w:space="0" w:color="auto"/>
                <w:left w:val="none" w:sz="0" w:space="0" w:color="auto"/>
                <w:bottom w:val="none" w:sz="0" w:space="0" w:color="auto"/>
                <w:right w:val="none" w:sz="0" w:space="0" w:color="auto"/>
              </w:divBdr>
            </w:div>
            <w:div w:id="650603158">
              <w:marLeft w:val="30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103237372">
              <w:marLeft w:val="6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sChild>
            <w:div w:id="397174649">
              <w:marLeft w:val="0"/>
              <w:marRight w:val="0"/>
              <w:marTop w:val="120"/>
              <w:marBottom w:val="0"/>
              <w:divBdr>
                <w:top w:val="none" w:sz="0" w:space="0" w:color="auto"/>
                <w:left w:val="none" w:sz="0" w:space="0" w:color="auto"/>
                <w:bottom w:val="none" w:sz="0" w:space="0" w:color="auto"/>
                <w:right w:val="none" w:sz="0" w:space="0" w:color="auto"/>
              </w:divBdr>
              <w:divsChild>
                <w:div w:id="702366412">
                  <w:marLeft w:val="0"/>
                  <w:marRight w:val="0"/>
                  <w:marTop w:val="0"/>
                  <w:marBottom w:val="0"/>
                  <w:divBdr>
                    <w:top w:val="none" w:sz="0" w:space="0" w:color="auto"/>
                    <w:left w:val="none" w:sz="0" w:space="0" w:color="auto"/>
                    <w:bottom w:val="none" w:sz="0" w:space="0" w:color="auto"/>
                    <w:right w:val="none" w:sz="0" w:space="0" w:color="auto"/>
                  </w:divBdr>
                  <w:divsChild>
                    <w:div w:id="991563524">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5694722">
                              <w:marLeft w:val="0"/>
                              <w:marRight w:val="0"/>
                              <w:marTop w:val="0"/>
                              <w:marBottom w:val="0"/>
                              <w:divBdr>
                                <w:top w:val="none" w:sz="0" w:space="0" w:color="auto"/>
                                <w:left w:val="none" w:sz="0" w:space="0" w:color="auto"/>
                                <w:bottom w:val="none" w:sz="0" w:space="0" w:color="auto"/>
                                <w:right w:val="none" w:sz="0" w:space="0" w:color="auto"/>
                              </w:divBdr>
                            </w:div>
                            <w:div w:id="1171260400">
                              <w:marLeft w:val="0"/>
                              <w:marRight w:val="0"/>
                              <w:marTop w:val="0"/>
                              <w:marBottom w:val="0"/>
                              <w:divBdr>
                                <w:top w:val="none" w:sz="0" w:space="0" w:color="auto"/>
                                <w:left w:val="none" w:sz="0" w:space="0" w:color="auto"/>
                                <w:bottom w:val="none" w:sz="0" w:space="0" w:color="auto"/>
                                <w:right w:val="none" w:sz="0" w:space="0" w:color="auto"/>
                              </w:divBdr>
                            </w:div>
                            <w:div w:id="580794172">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
                            <w:div w:id="233513508">
                              <w:marLeft w:val="0"/>
                              <w:marRight w:val="0"/>
                              <w:marTop w:val="0"/>
                              <w:marBottom w:val="0"/>
                              <w:divBdr>
                                <w:top w:val="none" w:sz="0" w:space="0" w:color="auto"/>
                                <w:left w:val="none" w:sz="0" w:space="0" w:color="auto"/>
                                <w:bottom w:val="none" w:sz="0" w:space="0" w:color="auto"/>
                                <w:right w:val="none" w:sz="0" w:space="0" w:color="auto"/>
                              </w:divBdr>
                            </w:div>
                            <w:div w:id="1280147008">
                              <w:marLeft w:val="0"/>
                              <w:marRight w:val="0"/>
                              <w:marTop w:val="0"/>
                              <w:marBottom w:val="0"/>
                              <w:divBdr>
                                <w:top w:val="none" w:sz="0" w:space="0" w:color="auto"/>
                                <w:left w:val="none" w:sz="0" w:space="0" w:color="auto"/>
                                <w:bottom w:val="none" w:sz="0" w:space="0" w:color="auto"/>
                                <w:right w:val="none" w:sz="0" w:space="0" w:color="auto"/>
                              </w:divBdr>
                            </w:div>
                            <w:div w:id="3600808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911475366">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1119957852">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435901321">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337">
      <w:bodyDiv w:val="1"/>
      <w:marLeft w:val="0"/>
      <w:marRight w:val="0"/>
      <w:marTop w:val="0"/>
      <w:marBottom w:val="0"/>
      <w:divBdr>
        <w:top w:val="none" w:sz="0" w:space="0" w:color="auto"/>
        <w:left w:val="none" w:sz="0" w:space="0" w:color="auto"/>
        <w:bottom w:val="none" w:sz="0" w:space="0" w:color="auto"/>
        <w:right w:val="none" w:sz="0" w:space="0" w:color="auto"/>
      </w:divBdr>
    </w:div>
    <w:div w:id="1064645960">
      <w:bodyDiv w:val="1"/>
      <w:marLeft w:val="0"/>
      <w:marRight w:val="0"/>
      <w:marTop w:val="0"/>
      <w:marBottom w:val="0"/>
      <w:divBdr>
        <w:top w:val="none" w:sz="0" w:space="0" w:color="auto"/>
        <w:left w:val="none" w:sz="0" w:space="0" w:color="auto"/>
        <w:bottom w:val="none" w:sz="0" w:space="0" w:color="auto"/>
        <w:right w:val="none" w:sz="0" w:space="0" w:color="auto"/>
      </w:divBdr>
    </w:div>
    <w:div w:id="1104496210">
      <w:bodyDiv w:val="1"/>
      <w:marLeft w:val="0"/>
      <w:marRight w:val="0"/>
      <w:marTop w:val="0"/>
      <w:marBottom w:val="0"/>
      <w:divBdr>
        <w:top w:val="none" w:sz="0" w:space="0" w:color="auto"/>
        <w:left w:val="none" w:sz="0" w:space="0" w:color="auto"/>
        <w:bottom w:val="none" w:sz="0" w:space="0" w:color="auto"/>
        <w:right w:val="none" w:sz="0" w:space="0" w:color="auto"/>
      </w:divBdr>
    </w:div>
    <w:div w:id="1154028278">
      <w:bodyDiv w:val="1"/>
      <w:marLeft w:val="0"/>
      <w:marRight w:val="0"/>
      <w:marTop w:val="0"/>
      <w:marBottom w:val="0"/>
      <w:divBdr>
        <w:top w:val="none" w:sz="0" w:space="0" w:color="auto"/>
        <w:left w:val="none" w:sz="0" w:space="0" w:color="auto"/>
        <w:bottom w:val="none" w:sz="0" w:space="0" w:color="auto"/>
        <w:right w:val="none" w:sz="0" w:space="0" w:color="auto"/>
      </w:divBdr>
    </w:div>
    <w:div w:id="1279414040">
      <w:bodyDiv w:val="1"/>
      <w:marLeft w:val="0"/>
      <w:marRight w:val="0"/>
      <w:marTop w:val="0"/>
      <w:marBottom w:val="0"/>
      <w:divBdr>
        <w:top w:val="none" w:sz="0" w:space="0" w:color="auto"/>
        <w:left w:val="none" w:sz="0" w:space="0" w:color="auto"/>
        <w:bottom w:val="none" w:sz="0" w:space="0" w:color="auto"/>
        <w:right w:val="none" w:sz="0" w:space="0" w:color="auto"/>
      </w:divBdr>
    </w:div>
    <w:div w:id="1545562483">
      <w:bodyDiv w:val="1"/>
      <w:marLeft w:val="0"/>
      <w:marRight w:val="0"/>
      <w:marTop w:val="0"/>
      <w:marBottom w:val="0"/>
      <w:divBdr>
        <w:top w:val="none" w:sz="0" w:space="0" w:color="auto"/>
        <w:left w:val="none" w:sz="0" w:space="0" w:color="auto"/>
        <w:bottom w:val="none" w:sz="0" w:space="0" w:color="auto"/>
        <w:right w:val="none" w:sz="0" w:space="0" w:color="auto"/>
      </w:divBdr>
    </w:div>
    <w:div w:id="1700622892">
      <w:bodyDiv w:val="1"/>
      <w:marLeft w:val="0"/>
      <w:marRight w:val="0"/>
      <w:marTop w:val="0"/>
      <w:marBottom w:val="0"/>
      <w:divBdr>
        <w:top w:val="none" w:sz="0" w:space="0" w:color="auto"/>
        <w:left w:val="none" w:sz="0" w:space="0" w:color="auto"/>
        <w:bottom w:val="none" w:sz="0" w:space="0" w:color="auto"/>
        <w:right w:val="none" w:sz="0" w:space="0" w:color="auto"/>
      </w:divBdr>
    </w:div>
    <w:div w:id="2086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eele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BEDER</dc:creator>
  <cp:lastModifiedBy>JAQAAW</cp:lastModifiedBy>
  <cp:revision>130</cp:revision>
  <cp:lastPrinted>2018-02-11T08:47:00Z</cp:lastPrinted>
  <dcterms:created xsi:type="dcterms:W3CDTF">2018-02-11T08:42:00Z</dcterms:created>
  <dcterms:modified xsi:type="dcterms:W3CDTF">2019-10-16T17:11:00Z</dcterms:modified>
</cp:coreProperties>
</file>